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广西南丹南方金属有限公司危险废物污染防治责任信息公开栏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bCs/>
          <w:color w:val="auto"/>
          <w:lang w:val="en-US" w:eastAsia="zh-CN"/>
        </w:rPr>
      </w:pPr>
      <w:r>
        <w:rPr>
          <w:rFonts w:ascii="宋体" w:hAnsi="宋体" w:eastAsia="宋体" w:cs="宋体"/>
          <w:sz w:val="24"/>
          <w:szCs w:val="24"/>
        </w:rPr>
        <w:t>根据《中华人民共和国固体废物污染环境防治法》要求，产生固体废物的单位，应当依法及时公开危险废物污染环境防治信息，主动接受社会监督，我公司现将2024年危险废物污染环境防治信息进行公开，接受监督。</w:t>
      </w:r>
    </w:p>
    <w:p>
      <w:pPr>
        <w:rPr>
          <w:rFonts w:hint="eastAsia"/>
          <w:b/>
          <w:bCs/>
          <w:color w:val="auto"/>
          <w:lang w:eastAsia="zh-CN"/>
        </w:rPr>
      </w:pPr>
      <w:r>
        <w:rPr>
          <w:rFonts w:hint="eastAsia"/>
          <w:b/>
          <w:bCs/>
          <w:color w:val="auto"/>
          <w:lang w:val="en-US" w:eastAsia="zh-CN"/>
        </w:rPr>
        <w:t>一、</w:t>
      </w:r>
      <w:r>
        <w:rPr>
          <w:rFonts w:hint="eastAsia"/>
          <w:b/>
          <w:bCs/>
          <w:color w:val="auto"/>
          <w:lang w:eastAsia="zh-CN"/>
        </w:rPr>
        <w:t>危险废物一览表</w:t>
      </w:r>
    </w:p>
    <w:tbl>
      <w:tblPr>
        <w:tblStyle w:val="4"/>
        <w:tblW w:w="97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725"/>
        <w:gridCol w:w="1262"/>
        <w:gridCol w:w="1263"/>
        <w:gridCol w:w="1109"/>
        <w:gridCol w:w="1856"/>
        <w:gridCol w:w="1297"/>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4"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outlineLvl w:val="9"/>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val="0"/>
                <w:color w:val="auto"/>
                <w:sz w:val="21"/>
                <w:szCs w:val="21"/>
              </w:rPr>
              <w:t>废物名称</w:t>
            </w:r>
          </w:p>
        </w:tc>
        <w:tc>
          <w:tcPr>
            <w:tcW w:w="72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outlineLvl w:val="9"/>
              <w:rPr>
                <w:rFonts w:hint="default"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cstheme="minorEastAsia"/>
                <w:b/>
                <w:bCs/>
                <w:color w:val="auto"/>
                <w:sz w:val="21"/>
                <w:szCs w:val="21"/>
                <w:vertAlign w:val="baseline"/>
                <w:lang w:val="en-US" w:eastAsia="zh-CN"/>
              </w:rPr>
              <w:t>废物类型</w:t>
            </w:r>
          </w:p>
        </w:tc>
        <w:tc>
          <w:tcPr>
            <w:tcW w:w="1262"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outlineLvl w:val="9"/>
              <w:rPr>
                <w:rFonts w:hint="default"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cstheme="minorEastAsia"/>
                <w:b/>
                <w:bCs w:val="0"/>
                <w:color w:val="auto"/>
                <w:sz w:val="21"/>
                <w:szCs w:val="21"/>
                <w:lang w:val="en-US" w:eastAsia="zh-CN"/>
              </w:rPr>
              <w:t>产生/接收数量（吨）</w:t>
            </w:r>
          </w:p>
        </w:tc>
        <w:tc>
          <w:tcPr>
            <w:tcW w:w="126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outlineLvl w:val="9"/>
              <w:rPr>
                <w:rFonts w:hint="default"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cstheme="minorEastAsia"/>
                <w:b/>
                <w:bCs/>
                <w:color w:val="auto"/>
                <w:sz w:val="21"/>
                <w:szCs w:val="21"/>
                <w:vertAlign w:val="baseline"/>
                <w:lang w:val="en-US" w:eastAsia="zh-CN"/>
              </w:rPr>
              <w:t>利用数量（吨）</w:t>
            </w:r>
          </w:p>
        </w:tc>
        <w:tc>
          <w:tcPr>
            <w:tcW w:w="1109"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jc w:val="center"/>
              <w:textAlignment w:val="auto"/>
              <w:outlineLvl w:val="9"/>
              <w:rPr>
                <w:rFonts w:hint="default"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cstheme="minorEastAsia"/>
                <w:b/>
                <w:bCs/>
                <w:color w:val="auto"/>
                <w:sz w:val="21"/>
                <w:szCs w:val="21"/>
                <w:vertAlign w:val="baseline"/>
                <w:lang w:val="en-US" w:eastAsia="zh-CN"/>
              </w:rPr>
              <w:t>废物来源</w:t>
            </w:r>
          </w:p>
        </w:tc>
        <w:tc>
          <w:tcPr>
            <w:tcW w:w="1856"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outlineLvl w:val="9"/>
              <w:rPr>
                <w:rFonts w:hint="default" w:asciiTheme="minorEastAsia" w:hAnsiTheme="minorEastAsia" w:eastAsiaTheme="minorEastAsia" w:cstheme="minorEastAsia"/>
                <w:b/>
                <w:bCs/>
                <w:color w:val="auto"/>
                <w:sz w:val="21"/>
                <w:szCs w:val="21"/>
                <w:vertAlign w:val="baseline"/>
                <w:lang w:val="en-US" w:eastAsia="zh-CN"/>
              </w:rPr>
            </w:pPr>
            <w:r>
              <w:rPr>
                <w:rFonts w:hint="eastAsia" w:asciiTheme="minorEastAsia" w:hAnsiTheme="minorEastAsia" w:cstheme="minorEastAsia"/>
                <w:b/>
                <w:bCs/>
                <w:color w:val="auto"/>
                <w:sz w:val="21"/>
                <w:szCs w:val="21"/>
                <w:vertAlign w:val="baseline"/>
                <w:lang w:val="en-US" w:eastAsia="zh-CN"/>
              </w:rPr>
              <w:t>危险废物去向</w:t>
            </w:r>
          </w:p>
        </w:tc>
        <w:tc>
          <w:tcPr>
            <w:tcW w:w="129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outlineLvl w:val="9"/>
              <w:rPr>
                <w:rFonts w:hint="default" w:asciiTheme="minorEastAsia" w:hAnsiTheme="minorEastAsia" w:cstheme="minorEastAsia"/>
                <w:b/>
                <w:bCs/>
                <w:color w:val="auto"/>
                <w:sz w:val="21"/>
                <w:szCs w:val="21"/>
                <w:vertAlign w:val="baseline"/>
                <w:lang w:val="en-US" w:eastAsia="zh-CN"/>
              </w:rPr>
            </w:pPr>
            <w:r>
              <w:rPr>
                <w:rFonts w:hint="eastAsia" w:asciiTheme="minorEastAsia" w:hAnsiTheme="minorEastAsia" w:cstheme="minorEastAsia"/>
                <w:b/>
                <w:bCs/>
                <w:color w:val="auto"/>
                <w:sz w:val="21"/>
                <w:szCs w:val="21"/>
                <w:vertAlign w:val="baseline"/>
                <w:lang w:val="en-US" w:eastAsia="zh-CN"/>
              </w:rPr>
              <w:t>上年末贮存量（吨）</w:t>
            </w:r>
          </w:p>
        </w:tc>
        <w:tc>
          <w:tcPr>
            <w:tcW w:w="1112"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outlineLvl w:val="9"/>
              <w:rPr>
                <w:rFonts w:hint="default" w:asciiTheme="minorEastAsia" w:hAnsiTheme="minorEastAsia" w:cstheme="minorEastAsia"/>
                <w:b/>
                <w:bCs/>
                <w:color w:val="auto"/>
                <w:sz w:val="21"/>
                <w:szCs w:val="21"/>
                <w:vertAlign w:val="baseline"/>
                <w:lang w:val="en-US" w:eastAsia="zh-CN"/>
              </w:rPr>
            </w:pPr>
            <w:r>
              <w:rPr>
                <w:rFonts w:hint="eastAsia" w:asciiTheme="minorEastAsia" w:hAnsiTheme="minorEastAsia" w:cstheme="minorEastAsia"/>
                <w:b/>
                <w:bCs/>
                <w:color w:val="auto"/>
                <w:sz w:val="21"/>
                <w:szCs w:val="21"/>
                <w:vertAlign w:val="baseline"/>
                <w:lang w:val="en-US" w:eastAsia="zh-CN"/>
              </w:rPr>
              <w:t>本年末贮存量（吨）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4" w:type="dxa"/>
            <w:vAlign w:val="center"/>
          </w:tcPr>
          <w:p>
            <w:pPr>
              <w:widowControl w:val="0"/>
              <w:snapToGrid w:val="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color w:val="auto"/>
                <w:kern w:val="2"/>
                <w:sz w:val="21"/>
                <w:szCs w:val="21"/>
                <w:lang w:val="en-US" w:eastAsia="zh-CN" w:bidi="ar-SA"/>
              </w:rPr>
              <w:t>铅烟尘</w:t>
            </w:r>
          </w:p>
        </w:tc>
        <w:tc>
          <w:tcPr>
            <w:tcW w:w="725" w:type="dxa"/>
            <w:vAlign w:val="center"/>
          </w:tcPr>
          <w:p>
            <w:pPr>
              <w:widowControl w:val="0"/>
              <w:snapToGrid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1698.5</w:t>
            </w:r>
          </w:p>
        </w:tc>
        <w:tc>
          <w:tcPr>
            <w:tcW w:w="1263"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1698.5</w:t>
            </w:r>
          </w:p>
        </w:tc>
        <w:tc>
          <w:tcPr>
            <w:tcW w:w="1109"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氧化炉</w:t>
            </w:r>
          </w:p>
        </w:tc>
        <w:tc>
          <w:tcPr>
            <w:tcW w:w="1297"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c>
          <w:tcPr>
            <w:tcW w:w="1112"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铜浮渣</w:t>
            </w:r>
          </w:p>
        </w:tc>
        <w:tc>
          <w:tcPr>
            <w:tcW w:w="725" w:type="dxa"/>
            <w:vAlign w:val="center"/>
          </w:tcPr>
          <w:p>
            <w:pPr>
              <w:widowControl w:val="0"/>
              <w:snapToGrid w:val="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30468.501</w:t>
            </w:r>
          </w:p>
        </w:tc>
        <w:tc>
          <w:tcPr>
            <w:tcW w:w="1263" w:type="dxa"/>
            <w:vAlign w:val="center"/>
          </w:tcPr>
          <w:p>
            <w:pPr>
              <w:widowControl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30789.84</w:t>
            </w:r>
          </w:p>
        </w:tc>
        <w:tc>
          <w:tcPr>
            <w:tcW w:w="1109" w:type="dxa"/>
            <w:vAlign w:val="center"/>
          </w:tcPr>
          <w:p>
            <w:pPr>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浮渣反射炉</w:t>
            </w:r>
          </w:p>
        </w:tc>
        <w:tc>
          <w:tcPr>
            <w:tcW w:w="129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326.896</w:t>
            </w:r>
          </w:p>
        </w:tc>
        <w:tc>
          <w:tcPr>
            <w:tcW w:w="11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5.557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酸泥</w:t>
            </w:r>
          </w:p>
        </w:tc>
        <w:tc>
          <w:tcPr>
            <w:tcW w:w="725" w:type="dxa"/>
            <w:vAlign w:val="center"/>
          </w:tcPr>
          <w:p>
            <w:pPr>
              <w:widowControl w:val="0"/>
              <w:snapToGrid w:val="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522.49</w:t>
            </w:r>
          </w:p>
        </w:tc>
        <w:tc>
          <w:tcPr>
            <w:tcW w:w="1263" w:type="dxa"/>
            <w:vAlign w:val="center"/>
          </w:tcPr>
          <w:p>
            <w:pPr>
              <w:widowControl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522.49</w:t>
            </w:r>
          </w:p>
        </w:tc>
        <w:tc>
          <w:tcPr>
            <w:tcW w:w="1109" w:type="dxa"/>
            <w:vAlign w:val="center"/>
          </w:tcPr>
          <w:p>
            <w:pPr>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氧化炉</w:t>
            </w:r>
          </w:p>
        </w:tc>
        <w:tc>
          <w:tcPr>
            <w:tcW w:w="1297"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c>
          <w:tcPr>
            <w:tcW w:w="1112"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084" w:type="dxa"/>
            <w:vAlign w:val="center"/>
          </w:tcPr>
          <w:p>
            <w:pPr>
              <w:widowControl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除铅渣</w:t>
            </w:r>
          </w:p>
        </w:tc>
        <w:tc>
          <w:tcPr>
            <w:tcW w:w="725" w:type="dxa"/>
            <w:vAlign w:val="center"/>
          </w:tcPr>
          <w:p>
            <w:pPr>
              <w:widowControl w:val="0"/>
              <w:snapToGrid w:val="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14.947</w:t>
            </w:r>
          </w:p>
        </w:tc>
        <w:tc>
          <w:tcPr>
            <w:tcW w:w="1263" w:type="dxa"/>
            <w:vAlign w:val="center"/>
          </w:tcPr>
          <w:p>
            <w:pPr>
              <w:widowControl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14.947</w:t>
            </w:r>
          </w:p>
        </w:tc>
        <w:tc>
          <w:tcPr>
            <w:tcW w:w="1109"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氧化还原工序</w:t>
            </w:r>
          </w:p>
        </w:tc>
        <w:tc>
          <w:tcPr>
            <w:tcW w:w="1297"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c>
          <w:tcPr>
            <w:tcW w:w="1112"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color w:val="auto"/>
                <w:kern w:val="2"/>
                <w:sz w:val="21"/>
                <w:szCs w:val="21"/>
                <w:lang w:val="en-US" w:eastAsia="zh-CN" w:bidi="ar-SA"/>
              </w:rPr>
              <w:t>碱渣</w:t>
            </w:r>
          </w:p>
        </w:tc>
        <w:tc>
          <w:tcPr>
            <w:tcW w:w="725" w:type="dxa"/>
            <w:vAlign w:val="center"/>
          </w:tcPr>
          <w:p>
            <w:pPr>
              <w:widowControl w:val="0"/>
              <w:snapToGrid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1058.577</w:t>
            </w:r>
          </w:p>
        </w:tc>
        <w:tc>
          <w:tcPr>
            <w:tcW w:w="1263"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756.182</w:t>
            </w:r>
          </w:p>
        </w:tc>
        <w:tc>
          <w:tcPr>
            <w:tcW w:w="1109"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暂存</w:t>
            </w:r>
            <w:r>
              <w:rPr>
                <w:rFonts w:hint="eastAsia" w:ascii="宋体" w:hAnsi="宋体" w:eastAsia="宋体" w:cs="宋体"/>
                <w:b w:val="0"/>
                <w:bCs w:val="0"/>
                <w:color w:val="auto"/>
                <w:sz w:val="21"/>
                <w:szCs w:val="21"/>
                <w:vertAlign w:val="baseline"/>
                <w:lang w:val="en-US" w:eastAsia="zh-CN"/>
              </w:rPr>
              <w:t>或贵金属回收工序</w:t>
            </w:r>
          </w:p>
        </w:tc>
        <w:tc>
          <w:tcPr>
            <w:tcW w:w="129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1372.179</w:t>
            </w:r>
          </w:p>
        </w:tc>
        <w:tc>
          <w:tcPr>
            <w:tcW w:w="11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1674.574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color w:val="auto"/>
                <w:kern w:val="2"/>
                <w:sz w:val="21"/>
                <w:szCs w:val="21"/>
                <w:lang w:val="en-US" w:eastAsia="zh-CN" w:bidi="ar-SA"/>
              </w:rPr>
              <w:t>泡渣</w:t>
            </w:r>
          </w:p>
        </w:tc>
        <w:tc>
          <w:tcPr>
            <w:tcW w:w="725"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1634.396</w:t>
            </w:r>
          </w:p>
        </w:tc>
        <w:tc>
          <w:tcPr>
            <w:tcW w:w="1263" w:type="dxa"/>
            <w:vAlign w:val="center"/>
          </w:tcPr>
          <w:p>
            <w:pPr>
              <w:widowControl w:val="0"/>
              <w:snapToGrid w:val="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1634.396</w:t>
            </w:r>
          </w:p>
        </w:tc>
        <w:tc>
          <w:tcPr>
            <w:tcW w:w="1109" w:type="dxa"/>
            <w:vAlign w:val="center"/>
          </w:tcPr>
          <w:p>
            <w:pPr>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阳极泥侧吹还原炉、氧化炉</w:t>
            </w:r>
          </w:p>
        </w:tc>
        <w:tc>
          <w:tcPr>
            <w:tcW w:w="1297"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c>
          <w:tcPr>
            <w:tcW w:w="1112"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color w:val="auto"/>
                <w:kern w:val="2"/>
                <w:sz w:val="21"/>
                <w:szCs w:val="21"/>
                <w:lang w:val="en-US" w:eastAsia="zh-CN" w:bidi="ar-SA"/>
              </w:rPr>
              <w:t>吹炼渣</w:t>
            </w:r>
          </w:p>
        </w:tc>
        <w:tc>
          <w:tcPr>
            <w:tcW w:w="725"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501.718</w:t>
            </w:r>
          </w:p>
        </w:tc>
        <w:tc>
          <w:tcPr>
            <w:tcW w:w="1263"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501.718</w:t>
            </w:r>
          </w:p>
        </w:tc>
        <w:tc>
          <w:tcPr>
            <w:tcW w:w="1109" w:type="dxa"/>
            <w:vAlign w:val="center"/>
          </w:tcPr>
          <w:p>
            <w:pPr>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阳极泥侧吹还原炉、氧化炉</w:t>
            </w:r>
          </w:p>
        </w:tc>
        <w:tc>
          <w:tcPr>
            <w:tcW w:w="1297"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c>
          <w:tcPr>
            <w:tcW w:w="1112"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color w:val="auto"/>
                <w:kern w:val="2"/>
                <w:sz w:val="21"/>
                <w:szCs w:val="21"/>
                <w:lang w:val="en-US" w:eastAsia="zh-CN" w:bidi="ar-SA"/>
              </w:rPr>
              <w:t>苏打（碲）渣</w:t>
            </w:r>
          </w:p>
        </w:tc>
        <w:tc>
          <w:tcPr>
            <w:tcW w:w="725" w:type="dxa"/>
            <w:vAlign w:val="center"/>
          </w:tcPr>
          <w:p>
            <w:pPr>
              <w:widowControl w:val="0"/>
              <w:snapToGrid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340.933</w:t>
            </w:r>
          </w:p>
        </w:tc>
        <w:tc>
          <w:tcPr>
            <w:tcW w:w="1263"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316.389</w:t>
            </w:r>
          </w:p>
        </w:tc>
        <w:tc>
          <w:tcPr>
            <w:tcW w:w="1109"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暂存</w:t>
            </w:r>
            <w:r>
              <w:rPr>
                <w:rFonts w:hint="eastAsia" w:ascii="宋体" w:hAnsi="宋体" w:eastAsia="宋体" w:cs="宋体"/>
                <w:b w:val="0"/>
                <w:bCs w:val="0"/>
                <w:color w:val="auto"/>
                <w:sz w:val="21"/>
                <w:szCs w:val="21"/>
                <w:vertAlign w:val="baseline"/>
                <w:lang w:val="en-US" w:eastAsia="zh-CN"/>
              </w:rPr>
              <w:t>或贵金属回收工序</w:t>
            </w:r>
          </w:p>
        </w:tc>
        <w:tc>
          <w:tcPr>
            <w:tcW w:w="129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10</w:t>
            </w:r>
          </w:p>
        </w:tc>
        <w:tc>
          <w:tcPr>
            <w:tcW w:w="11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34.544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color w:val="auto"/>
                <w:kern w:val="2"/>
                <w:sz w:val="21"/>
                <w:szCs w:val="21"/>
                <w:lang w:val="en-US" w:eastAsia="zh-CN" w:bidi="ar-SA"/>
              </w:rPr>
              <w:t>氯化铅渣</w:t>
            </w:r>
          </w:p>
        </w:tc>
        <w:tc>
          <w:tcPr>
            <w:tcW w:w="725"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387.357</w:t>
            </w:r>
          </w:p>
        </w:tc>
        <w:tc>
          <w:tcPr>
            <w:tcW w:w="1263" w:type="dxa"/>
            <w:vAlign w:val="center"/>
          </w:tcPr>
          <w:p>
            <w:pPr>
              <w:widowControl w:val="0"/>
              <w:snapToGrid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387.357</w:t>
            </w:r>
          </w:p>
        </w:tc>
        <w:tc>
          <w:tcPr>
            <w:tcW w:w="1109"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阳极泥侧吹还原炉、</w:t>
            </w:r>
            <w:r>
              <w:rPr>
                <w:rFonts w:hint="eastAsia" w:ascii="宋体" w:hAnsi="宋体" w:eastAsia="宋体" w:cs="宋体"/>
                <w:b w:val="0"/>
                <w:bCs w:val="0"/>
                <w:color w:val="auto"/>
                <w:sz w:val="21"/>
                <w:szCs w:val="21"/>
                <w:vertAlign w:val="baseline"/>
                <w:lang w:val="en-US" w:eastAsia="zh-CN"/>
              </w:rPr>
              <w:t>氧化炉、浮渣反射炉</w:t>
            </w:r>
          </w:p>
        </w:tc>
        <w:tc>
          <w:tcPr>
            <w:tcW w:w="1297"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c>
          <w:tcPr>
            <w:tcW w:w="1112"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color w:val="auto"/>
                <w:kern w:val="2"/>
                <w:sz w:val="21"/>
                <w:szCs w:val="21"/>
                <w:lang w:val="en-US" w:eastAsia="zh-CN" w:bidi="ar-SA"/>
              </w:rPr>
              <w:t>铅铋渣</w:t>
            </w:r>
          </w:p>
        </w:tc>
        <w:tc>
          <w:tcPr>
            <w:tcW w:w="725"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4574.325</w:t>
            </w:r>
          </w:p>
        </w:tc>
        <w:tc>
          <w:tcPr>
            <w:tcW w:w="1263" w:type="dxa"/>
            <w:vAlign w:val="center"/>
          </w:tcPr>
          <w:p>
            <w:pPr>
              <w:widowControl w:val="0"/>
              <w:snapToGrid w:val="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4873.517</w:t>
            </w:r>
          </w:p>
        </w:tc>
        <w:tc>
          <w:tcPr>
            <w:tcW w:w="1109" w:type="dxa"/>
            <w:vAlign w:val="center"/>
          </w:tcPr>
          <w:p>
            <w:pPr>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阳极泥侧吹还原炉、氧化炉</w:t>
            </w:r>
          </w:p>
        </w:tc>
        <w:tc>
          <w:tcPr>
            <w:tcW w:w="129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322.382</w:t>
            </w:r>
          </w:p>
        </w:tc>
        <w:tc>
          <w:tcPr>
            <w:tcW w:w="11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color w:val="auto"/>
                <w:kern w:val="2"/>
                <w:sz w:val="21"/>
                <w:szCs w:val="21"/>
                <w:lang w:val="en-US" w:eastAsia="zh-CN" w:bidi="ar-SA"/>
              </w:rPr>
              <w:t>铋渣</w:t>
            </w:r>
          </w:p>
        </w:tc>
        <w:tc>
          <w:tcPr>
            <w:tcW w:w="725"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1117.532</w:t>
            </w:r>
          </w:p>
        </w:tc>
        <w:tc>
          <w:tcPr>
            <w:tcW w:w="1263"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1209.521</w:t>
            </w:r>
          </w:p>
        </w:tc>
        <w:tc>
          <w:tcPr>
            <w:tcW w:w="1109" w:type="dxa"/>
            <w:vAlign w:val="center"/>
          </w:tcPr>
          <w:p>
            <w:pPr>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阳极泥侧吹还原炉</w:t>
            </w:r>
          </w:p>
        </w:tc>
        <w:tc>
          <w:tcPr>
            <w:tcW w:w="129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129.806</w:t>
            </w:r>
          </w:p>
        </w:tc>
        <w:tc>
          <w:tcPr>
            <w:tcW w:w="11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37.817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color w:val="auto"/>
                <w:kern w:val="2"/>
                <w:sz w:val="21"/>
                <w:szCs w:val="21"/>
                <w:lang w:val="en-US" w:eastAsia="zh-CN" w:bidi="ar-SA"/>
              </w:rPr>
              <w:t>阳极泥</w:t>
            </w:r>
          </w:p>
        </w:tc>
        <w:tc>
          <w:tcPr>
            <w:tcW w:w="725"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11156.549</w:t>
            </w:r>
          </w:p>
        </w:tc>
        <w:tc>
          <w:tcPr>
            <w:tcW w:w="1263"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11588.963</w:t>
            </w:r>
          </w:p>
        </w:tc>
        <w:tc>
          <w:tcPr>
            <w:tcW w:w="1109" w:type="dxa"/>
            <w:vAlign w:val="center"/>
          </w:tcPr>
          <w:p>
            <w:pPr>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阳极泥侧吹还原炉</w:t>
            </w:r>
          </w:p>
        </w:tc>
        <w:tc>
          <w:tcPr>
            <w:tcW w:w="129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654.783</w:t>
            </w:r>
          </w:p>
        </w:tc>
        <w:tc>
          <w:tcPr>
            <w:tcW w:w="1112"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222.369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b/>
                <w:bCs/>
                <w:color w:val="auto"/>
                <w:sz w:val="21"/>
                <w:szCs w:val="21"/>
                <w:vertAlign w:val="baseline"/>
                <w:lang w:eastAsia="zh-CN"/>
              </w:rPr>
            </w:pPr>
            <w:r>
              <w:rPr>
                <w:rFonts w:hint="eastAsia" w:ascii="宋体" w:hAnsi="宋体" w:eastAsia="宋体" w:cs="宋体"/>
                <w:color w:val="auto"/>
                <w:kern w:val="2"/>
                <w:sz w:val="21"/>
                <w:szCs w:val="21"/>
                <w:lang w:val="en-US" w:eastAsia="zh-CN" w:bidi="ar-SA"/>
              </w:rPr>
              <w:t>氧化渣</w:t>
            </w:r>
          </w:p>
        </w:tc>
        <w:tc>
          <w:tcPr>
            <w:tcW w:w="725"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2321.899</w:t>
            </w:r>
          </w:p>
        </w:tc>
        <w:tc>
          <w:tcPr>
            <w:tcW w:w="1263" w:type="dxa"/>
            <w:vAlign w:val="center"/>
          </w:tcPr>
          <w:p>
            <w:pPr>
              <w:widowControl w:val="0"/>
              <w:snapToGrid w:val="0"/>
              <w:jc w:val="center"/>
              <w:rPr>
                <w:rFonts w:hint="eastAsia" w:ascii="宋体" w:hAnsi="宋体" w:eastAsia="宋体" w:cs="宋体"/>
                <w:b w:val="0"/>
                <w:bCs w:val="0"/>
                <w:color w:val="auto"/>
                <w:sz w:val="21"/>
                <w:szCs w:val="21"/>
                <w:vertAlign w:val="baseline"/>
                <w:lang w:eastAsia="zh-CN"/>
              </w:rPr>
            </w:pPr>
            <w:r>
              <w:rPr>
                <w:rFonts w:hint="eastAsia" w:ascii="宋体" w:hAnsi="宋体" w:eastAsia="宋体" w:cs="宋体"/>
                <w:b w:val="0"/>
                <w:bCs w:val="0"/>
                <w:color w:val="auto"/>
                <w:sz w:val="21"/>
                <w:szCs w:val="21"/>
                <w:vertAlign w:val="baseline"/>
                <w:lang w:eastAsia="zh-CN"/>
              </w:rPr>
              <w:t>2321.899</w:t>
            </w:r>
          </w:p>
        </w:tc>
        <w:tc>
          <w:tcPr>
            <w:tcW w:w="1109"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eastAsia="zh-CN"/>
              </w:rPr>
              <w:t>浮渣反射炉</w:t>
            </w:r>
            <w:r>
              <w:rPr>
                <w:rFonts w:hint="eastAsia" w:ascii="宋体" w:hAnsi="宋体" w:eastAsia="宋体" w:cs="宋体"/>
                <w:b w:val="0"/>
                <w:bCs w:val="0"/>
                <w:color w:val="auto"/>
                <w:sz w:val="21"/>
                <w:szCs w:val="21"/>
                <w:vertAlign w:val="baseline"/>
                <w:lang w:val="en-US" w:eastAsia="zh-CN"/>
              </w:rPr>
              <w:t>、锑品工序</w:t>
            </w:r>
          </w:p>
        </w:tc>
        <w:tc>
          <w:tcPr>
            <w:tcW w:w="1297"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c>
          <w:tcPr>
            <w:tcW w:w="1112" w:type="dxa"/>
            <w:vAlign w:val="center"/>
          </w:tcPr>
          <w:p>
            <w:pPr>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pPr>
              <w:widowControl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废耐火砖</w:t>
            </w:r>
          </w:p>
        </w:tc>
        <w:tc>
          <w:tcPr>
            <w:tcW w:w="725" w:type="dxa"/>
            <w:vAlign w:val="center"/>
          </w:tcPr>
          <w:p>
            <w:pPr>
              <w:keepNext w:val="0"/>
              <w:keepLines w:val="0"/>
              <w:widowControl/>
              <w:suppressLineNumbers w:val="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产生</w:t>
            </w:r>
          </w:p>
        </w:tc>
        <w:tc>
          <w:tcPr>
            <w:tcW w:w="1262" w:type="dxa"/>
            <w:vAlign w:val="center"/>
          </w:tcPr>
          <w:p>
            <w:pPr>
              <w:pStyle w:val="2"/>
              <w:keepNext w:val="0"/>
              <w:keepLines w:val="0"/>
              <w:widowControl/>
              <w:suppressLineNumbers w:val="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132.072</w:t>
            </w:r>
          </w:p>
        </w:tc>
        <w:tc>
          <w:tcPr>
            <w:tcW w:w="1263" w:type="dxa"/>
            <w:vAlign w:val="center"/>
          </w:tcPr>
          <w:p>
            <w:pPr>
              <w:pStyle w:val="2"/>
              <w:keepNext w:val="0"/>
              <w:keepLines w:val="0"/>
              <w:widowControl/>
              <w:suppressLineNumbers w:val="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51.133</w:t>
            </w:r>
          </w:p>
        </w:tc>
        <w:tc>
          <w:tcPr>
            <w:tcW w:w="1109" w:type="dxa"/>
            <w:vAlign w:val="center"/>
          </w:tcPr>
          <w:p>
            <w:pPr>
              <w:keepNext w:val="0"/>
              <w:keepLines w:val="0"/>
              <w:widowControl/>
              <w:suppressLineNumbers w:val="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pStyle w:val="2"/>
              <w:keepNext w:val="0"/>
              <w:keepLines w:val="0"/>
              <w:widowControl/>
              <w:suppressLineNumbers w:val="0"/>
              <w:ind w:left="0" w:leftChars="0" w:right="0" w:rightChars="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000000"/>
                <w:sz w:val="21"/>
                <w:szCs w:val="21"/>
              </w:rPr>
              <w:t>阳极泥侧吹还原炉</w:t>
            </w:r>
          </w:p>
        </w:tc>
        <w:tc>
          <w:tcPr>
            <w:tcW w:w="1297"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0</w:t>
            </w:r>
          </w:p>
        </w:tc>
        <w:tc>
          <w:tcPr>
            <w:tcW w:w="1112" w:type="dxa"/>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80.939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Merge w:val="restart"/>
            <w:vAlign w:val="center"/>
          </w:tcPr>
          <w:p>
            <w:pPr>
              <w:widowControl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锑烟灰</w:t>
            </w:r>
          </w:p>
        </w:tc>
        <w:tc>
          <w:tcPr>
            <w:tcW w:w="725" w:type="dxa"/>
            <w:vMerge w:val="restart"/>
            <w:vAlign w:val="center"/>
          </w:tcPr>
          <w:p>
            <w:pPr>
              <w:keepNext w:val="0"/>
              <w:keepLines w:val="0"/>
              <w:widowControl/>
              <w:suppressLineNumbers w:val="0"/>
              <w:ind w:left="0" w:leftChars="0" w:right="0" w:rightChars="0"/>
              <w:jc w:val="center"/>
              <w:rPr>
                <w:rFonts w:hint="eastAsia" w:ascii="宋体" w:hAnsi="宋体" w:eastAsia="宋体" w:cs="宋体"/>
                <w:b w:val="0"/>
                <w:bCs w:val="0"/>
                <w:color w:val="000000"/>
                <w:sz w:val="21"/>
                <w:szCs w:val="21"/>
                <w:lang w:val="en-US"/>
              </w:rPr>
            </w:pPr>
            <w:r>
              <w:rPr>
                <w:rFonts w:hint="eastAsia" w:ascii="宋体" w:hAnsi="宋体" w:eastAsia="宋体" w:cs="宋体"/>
                <w:b w:val="0"/>
                <w:bCs w:val="0"/>
                <w:color w:val="auto"/>
                <w:sz w:val="21"/>
                <w:szCs w:val="21"/>
                <w:vertAlign w:val="baseline"/>
                <w:lang w:val="en-US" w:eastAsia="zh-CN"/>
              </w:rPr>
              <w:t>产生</w:t>
            </w:r>
          </w:p>
        </w:tc>
        <w:tc>
          <w:tcPr>
            <w:tcW w:w="1262" w:type="dxa"/>
            <w:vMerge w:val="restart"/>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2880.917</w:t>
            </w:r>
          </w:p>
        </w:tc>
        <w:tc>
          <w:tcPr>
            <w:tcW w:w="1263" w:type="dxa"/>
            <w:vMerge w:val="restart"/>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1086.455</w:t>
            </w:r>
          </w:p>
        </w:tc>
        <w:tc>
          <w:tcPr>
            <w:tcW w:w="1109" w:type="dxa"/>
            <w:vMerge w:val="restart"/>
            <w:vAlign w:val="center"/>
          </w:tcPr>
          <w:p>
            <w:pPr>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r>
              <w:rPr>
                <w:rFonts w:hint="eastAsia" w:ascii="宋体" w:hAnsi="宋体" w:eastAsia="宋体" w:cs="宋体"/>
                <w:b w:val="0"/>
                <w:bCs w:val="0"/>
                <w:color w:val="auto"/>
                <w:sz w:val="21"/>
                <w:szCs w:val="21"/>
                <w:vertAlign w:val="baseline"/>
                <w:lang w:val="en-US" w:eastAsia="zh-CN"/>
              </w:rPr>
              <w:t>自行产生</w:t>
            </w:r>
          </w:p>
        </w:tc>
        <w:tc>
          <w:tcPr>
            <w:tcW w:w="1856" w:type="dxa"/>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sz w:val="21"/>
                <w:szCs w:val="21"/>
                <w:lang w:val="en-US"/>
              </w:rPr>
              <w:t>锑品工序</w:t>
            </w:r>
            <w:r>
              <w:rPr>
                <w:rFonts w:hint="eastAsia" w:ascii="宋体" w:hAnsi="宋体" w:eastAsia="宋体" w:cs="宋体"/>
                <w:color w:val="000000"/>
                <w:sz w:val="21"/>
                <w:szCs w:val="21"/>
                <w:lang w:val="en-US" w:eastAsia="zh-CN"/>
              </w:rPr>
              <w:t>利用</w:t>
            </w:r>
          </w:p>
        </w:tc>
        <w:tc>
          <w:tcPr>
            <w:tcW w:w="1297"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0</w:t>
            </w:r>
          </w:p>
        </w:tc>
        <w:tc>
          <w:tcPr>
            <w:tcW w:w="1112" w:type="dxa"/>
            <w:vMerge w:val="restart"/>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1295.202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Merge w:val="continue"/>
            <w:tcBorders/>
            <w:vAlign w:val="center"/>
          </w:tcPr>
          <w:p>
            <w:pPr>
              <w:widowControl w:val="0"/>
              <w:snapToGrid w:val="0"/>
              <w:jc w:val="center"/>
              <w:rPr>
                <w:rFonts w:hint="eastAsia" w:ascii="宋体" w:hAnsi="宋体" w:eastAsia="宋体" w:cs="宋体"/>
                <w:color w:val="auto"/>
                <w:kern w:val="2"/>
                <w:sz w:val="21"/>
                <w:szCs w:val="21"/>
                <w:lang w:val="en-US" w:eastAsia="zh-CN" w:bidi="ar-SA"/>
              </w:rPr>
            </w:pPr>
          </w:p>
        </w:tc>
        <w:tc>
          <w:tcPr>
            <w:tcW w:w="725" w:type="dxa"/>
            <w:vMerge w:val="continue"/>
            <w:tcBorders/>
            <w:vAlign w:val="center"/>
          </w:tcPr>
          <w:p>
            <w:pPr>
              <w:keepNext w:val="0"/>
              <w:keepLines w:val="0"/>
              <w:widowControl/>
              <w:suppressLineNumbers w:val="0"/>
              <w:ind w:left="0" w:leftChars="0" w:right="0" w:rightChars="0"/>
              <w:jc w:val="center"/>
              <w:rPr>
                <w:rFonts w:hint="eastAsia" w:ascii="宋体" w:hAnsi="宋体" w:eastAsia="宋体" w:cs="宋体"/>
                <w:b/>
                <w:bCs/>
                <w:color w:val="auto"/>
                <w:sz w:val="21"/>
                <w:szCs w:val="21"/>
                <w:vertAlign w:val="baseline"/>
                <w:lang w:val="en-US" w:eastAsia="zh-CN"/>
              </w:rPr>
            </w:pPr>
          </w:p>
        </w:tc>
        <w:tc>
          <w:tcPr>
            <w:tcW w:w="1262" w:type="dxa"/>
            <w:vMerge w:val="continue"/>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rPr>
            </w:pPr>
          </w:p>
        </w:tc>
        <w:tc>
          <w:tcPr>
            <w:tcW w:w="1263" w:type="dxa"/>
            <w:vMerge w:val="continue"/>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p>
        </w:tc>
        <w:tc>
          <w:tcPr>
            <w:tcW w:w="1109" w:type="dxa"/>
            <w:vMerge w:val="continue"/>
            <w:tcBorders/>
            <w:vAlign w:val="center"/>
          </w:tcPr>
          <w:p>
            <w:pPr>
              <w:keepNext w:val="0"/>
              <w:keepLines w:val="0"/>
              <w:widowControl/>
              <w:suppressLineNumbers w:val="0"/>
              <w:ind w:left="0" w:leftChars="0" w:right="0" w:rightChars="0"/>
              <w:jc w:val="center"/>
              <w:rPr>
                <w:rFonts w:hint="eastAsia" w:ascii="宋体" w:hAnsi="宋体" w:eastAsia="宋体" w:cs="宋体"/>
                <w:b w:val="0"/>
                <w:bCs w:val="0"/>
                <w:color w:val="auto"/>
                <w:sz w:val="21"/>
                <w:szCs w:val="21"/>
                <w:vertAlign w:val="baseline"/>
                <w:lang w:val="en-US" w:eastAsia="zh-CN"/>
              </w:rPr>
            </w:pPr>
          </w:p>
        </w:tc>
        <w:tc>
          <w:tcPr>
            <w:tcW w:w="1856" w:type="dxa"/>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济源市太行锌业有限公司</w:t>
            </w:r>
          </w:p>
        </w:tc>
        <w:tc>
          <w:tcPr>
            <w:tcW w:w="1297" w:type="dxa"/>
            <w:vMerge w:val="continue"/>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p>
        </w:tc>
        <w:tc>
          <w:tcPr>
            <w:tcW w:w="1112" w:type="dxa"/>
            <w:vMerge w:val="continue"/>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白烟尘</w:t>
            </w:r>
          </w:p>
        </w:tc>
        <w:tc>
          <w:tcPr>
            <w:tcW w:w="725" w:type="dxa"/>
            <w:tcBorders/>
            <w:vAlign w:val="center"/>
          </w:tcPr>
          <w:p>
            <w:pPr>
              <w:keepNext w:val="0"/>
              <w:keepLines w:val="0"/>
              <w:widowControl/>
              <w:suppressLineNumbers w:val="0"/>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接收</w:t>
            </w:r>
          </w:p>
        </w:tc>
        <w:tc>
          <w:tcPr>
            <w:tcW w:w="1262" w:type="dxa"/>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21920.24</w:t>
            </w:r>
          </w:p>
        </w:tc>
        <w:tc>
          <w:tcPr>
            <w:tcW w:w="1263" w:type="dxa"/>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21428.1</w:t>
            </w:r>
          </w:p>
        </w:tc>
        <w:tc>
          <w:tcPr>
            <w:tcW w:w="1109" w:type="dxa"/>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广西南国铜业有限责任公司</w:t>
            </w:r>
          </w:p>
        </w:tc>
        <w:tc>
          <w:tcPr>
            <w:tcW w:w="1856" w:type="dxa"/>
            <w:vMerge w:val="restart"/>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广西南丹南方金属有限公司锑银多金属综合回收循环经济及环境治理产业升级改造工程原料变更项目</w:t>
            </w:r>
          </w:p>
        </w:tc>
        <w:tc>
          <w:tcPr>
            <w:tcW w:w="1297" w:type="dxa"/>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492.14</w:t>
            </w:r>
          </w:p>
        </w:tc>
        <w:tc>
          <w:tcPr>
            <w:tcW w:w="1112" w:type="dxa"/>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1084" w:type="dxa"/>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硫化物滤饼</w:t>
            </w:r>
          </w:p>
        </w:tc>
        <w:tc>
          <w:tcPr>
            <w:tcW w:w="725" w:type="dxa"/>
            <w:tcBorders/>
            <w:vAlign w:val="center"/>
          </w:tcPr>
          <w:p>
            <w:pPr>
              <w:keepNext w:val="0"/>
              <w:keepLines w:val="0"/>
              <w:widowControl/>
              <w:suppressLineNumbers w:val="0"/>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接收</w:t>
            </w:r>
          </w:p>
        </w:tc>
        <w:tc>
          <w:tcPr>
            <w:tcW w:w="1262" w:type="dxa"/>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7967.32</w:t>
            </w:r>
          </w:p>
        </w:tc>
        <w:tc>
          <w:tcPr>
            <w:tcW w:w="1263" w:type="dxa"/>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7967.32</w:t>
            </w:r>
          </w:p>
        </w:tc>
        <w:tc>
          <w:tcPr>
            <w:tcW w:w="1109" w:type="dxa"/>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深圳市中金岭南有色金属股份有限公司丹霞冶炼厂</w:t>
            </w:r>
          </w:p>
        </w:tc>
        <w:tc>
          <w:tcPr>
            <w:tcW w:w="1856" w:type="dxa"/>
            <w:vMerge w:val="continue"/>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p>
        </w:tc>
        <w:tc>
          <w:tcPr>
            <w:tcW w:w="1297" w:type="dxa"/>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12" w:type="dxa"/>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4" w:type="dxa"/>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浸出渣</w:t>
            </w:r>
          </w:p>
        </w:tc>
        <w:tc>
          <w:tcPr>
            <w:tcW w:w="725" w:type="dxa"/>
            <w:tcBorders/>
            <w:vAlign w:val="center"/>
          </w:tcPr>
          <w:p>
            <w:pPr>
              <w:keepNext w:val="0"/>
              <w:keepLines w:val="0"/>
              <w:widowControl/>
              <w:suppressLineNumbers w:val="0"/>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接收</w:t>
            </w:r>
          </w:p>
        </w:tc>
        <w:tc>
          <w:tcPr>
            <w:tcW w:w="1262" w:type="dxa"/>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20967.2</w:t>
            </w:r>
          </w:p>
        </w:tc>
        <w:tc>
          <w:tcPr>
            <w:tcW w:w="1263" w:type="dxa"/>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20967.2</w:t>
            </w:r>
          </w:p>
        </w:tc>
        <w:tc>
          <w:tcPr>
            <w:tcW w:w="1109" w:type="dxa"/>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广西誉升锗业高新技术有限公司</w:t>
            </w:r>
          </w:p>
        </w:tc>
        <w:tc>
          <w:tcPr>
            <w:tcW w:w="1856" w:type="dxa"/>
            <w:vMerge w:val="restart"/>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广西南丹南方金属有限公司锑银多金属综合回收循环经济及环境治理产业升级改造工程原料变更项目</w:t>
            </w:r>
          </w:p>
        </w:tc>
        <w:tc>
          <w:tcPr>
            <w:tcW w:w="1297" w:type="dxa"/>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12" w:type="dxa"/>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Merge w:val="restart"/>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氧化锌浸出渣</w:t>
            </w:r>
          </w:p>
        </w:tc>
        <w:tc>
          <w:tcPr>
            <w:tcW w:w="725" w:type="dxa"/>
            <w:vMerge w:val="restart"/>
            <w:tcBorders/>
            <w:vAlign w:val="center"/>
          </w:tcPr>
          <w:p>
            <w:pPr>
              <w:keepNext w:val="0"/>
              <w:keepLines w:val="0"/>
              <w:widowControl/>
              <w:suppressLineNumbers w:val="0"/>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接收</w:t>
            </w:r>
          </w:p>
        </w:tc>
        <w:tc>
          <w:tcPr>
            <w:tcW w:w="1262" w:type="dxa"/>
            <w:vMerge w:val="restart"/>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39221.1</w:t>
            </w:r>
          </w:p>
        </w:tc>
        <w:tc>
          <w:tcPr>
            <w:tcW w:w="1263" w:type="dxa"/>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19929.16</w:t>
            </w:r>
          </w:p>
        </w:tc>
        <w:tc>
          <w:tcPr>
            <w:tcW w:w="1109" w:type="dxa"/>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汉源盛屯锌锗科技有限公司二分厂</w:t>
            </w:r>
          </w:p>
        </w:tc>
        <w:tc>
          <w:tcPr>
            <w:tcW w:w="1856" w:type="dxa"/>
            <w:vMerge w:val="continue"/>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p>
        </w:tc>
        <w:tc>
          <w:tcPr>
            <w:tcW w:w="1297" w:type="dxa"/>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12" w:type="dxa"/>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Merge w:val="continue"/>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5" w:type="dxa"/>
            <w:vMerge w:val="continue"/>
            <w:tcBorders/>
            <w:vAlign w:val="center"/>
          </w:tcPr>
          <w:p>
            <w:pPr>
              <w:keepNext w:val="0"/>
              <w:keepLines w:val="0"/>
              <w:widowControl/>
              <w:suppressLineNumbers w:val="0"/>
              <w:ind w:left="0" w:leftChars="0" w:right="0" w:rightChars="0"/>
              <w:jc w:val="center"/>
              <w:rPr>
                <w:rFonts w:hint="eastAsia" w:ascii="宋体" w:hAnsi="宋体" w:eastAsia="宋体" w:cs="宋体"/>
                <w:b w:val="0"/>
                <w:bCs w:val="0"/>
                <w:color w:val="auto"/>
                <w:sz w:val="21"/>
                <w:szCs w:val="21"/>
                <w:vertAlign w:val="baseline"/>
                <w:lang w:val="en-US" w:eastAsia="zh-CN"/>
              </w:rPr>
            </w:pPr>
          </w:p>
        </w:tc>
        <w:tc>
          <w:tcPr>
            <w:tcW w:w="1262" w:type="dxa"/>
            <w:vMerge w:val="continue"/>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3" w:type="dxa"/>
            <w:tcBorders/>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rPr>
            </w:pPr>
            <w:r>
              <w:rPr>
                <w:rFonts w:hint="eastAsia" w:ascii="宋体" w:hAnsi="宋体" w:eastAsia="宋体" w:cs="宋体"/>
                <w:i w:val="0"/>
                <w:iCs w:val="0"/>
                <w:color w:val="000000"/>
                <w:kern w:val="0"/>
                <w:sz w:val="21"/>
                <w:szCs w:val="21"/>
                <w:u w:val="none"/>
                <w:lang w:val="en-US" w:eastAsia="zh-CN" w:bidi="ar"/>
              </w:rPr>
              <w:t>19291.94</w:t>
            </w:r>
          </w:p>
        </w:tc>
        <w:tc>
          <w:tcPr>
            <w:tcW w:w="1109" w:type="dxa"/>
            <w:tcBorders/>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四川盛屯锌锗科技有限公司（五分厂）</w:t>
            </w:r>
          </w:p>
        </w:tc>
        <w:tc>
          <w:tcPr>
            <w:tcW w:w="1856" w:type="dxa"/>
            <w:vMerge w:val="continue"/>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p>
        </w:tc>
        <w:tc>
          <w:tcPr>
            <w:tcW w:w="1297" w:type="dxa"/>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12" w:type="dxa"/>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铅滤饼</w:t>
            </w:r>
          </w:p>
        </w:tc>
        <w:tc>
          <w:tcPr>
            <w:tcW w:w="725" w:type="dxa"/>
            <w:tcBorders/>
            <w:vAlign w:val="center"/>
          </w:tcPr>
          <w:p>
            <w:pPr>
              <w:keepNext w:val="0"/>
              <w:keepLines w:val="0"/>
              <w:widowControl/>
              <w:suppressLineNumbers w:val="0"/>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接收</w:t>
            </w:r>
          </w:p>
        </w:tc>
        <w:tc>
          <w:tcPr>
            <w:tcW w:w="1262" w:type="dxa"/>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201.94</w:t>
            </w:r>
          </w:p>
        </w:tc>
        <w:tc>
          <w:tcPr>
            <w:tcW w:w="1263" w:type="dxa"/>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201.94</w:t>
            </w:r>
          </w:p>
        </w:tc>
        <w:tc>
          <w:tcPr>
            <w:tcW w:w="1109" w:type="dxa"/>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广西南国铜业有限责任公司</w:t>
            </w:r>
          </w:p>
        </w:tc>
        <w:tc>
          <w:tcPr>
            <w:tcW w:w="1856" w:type="dxa"/>
            <w:vMerge w:val="continue"/>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rPr>
            </w:pPr>
          </w:p>
        </w:tc>
        <w:tc>
          <w:tcPr>
            <w:tcW w:w="1297" w:type="dxa"/>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12" w:type="dxa"/>
            <w:tcBorders/>
            <w:vAlign w:val="center"/>
          </w:tcPr>
          <w:p>
            <w:pPr>
              <w:pStyle w:val="2"/>
              <w:keepNext w:val="0"/>
              <w:keepLines w:val="0"/>
              <w:widowControl/>
              <w:suppressLineNumbers w:val="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r>
    </w:tbl>
    <w:p>
      <w:pPr>
        <w:rPr>
          <w:rFonts w:hint="eastAsia" w:ascii="宋体" w:hAnsi="宋体" w:eastAsia="宋体" w:cs="宋体"/>
          <w:b/>
          <w:bCs/>
          <w:color w:val="FF0000"/>
          <w:sz w:val="21"/>
          <w:szCs w:val="21"/>
          <w:lang w:eastAsia="zh-CN"/>
        </w:rPr>
      </w:pPr>
    </w:p>
    <w:p>
      <w:pPr>
        <w:rPr>
          <w:rFonts w:hint="eastAsia"/>
          <w:b/>
          <w:bCs/>
          <w:lang w:eastAsia="zh-CN"/>
        </w:rPr>
      </w:pPr>
      <w:r>
        <w:rPr>
          <w:rFonts w:hint="eastAsia"/>
          <w:b/>
          <w:bCs/>
          <w:lang w:val="en-US" w:eastAsia="zh-CN"/>
        </w:rPr>
        <w:t>二、</w:t>
      </w:r>
      <w:r>
        <w:rPr>
          <w:rFonts w:hint="eastAsia"/>
          <w:b/>
          <w:bCs/>
          <w:lang w:eastAsia="zh-CN"/>
        </w:rPr>
        <w:t>危险废物管理领导小组</w:t>
      </w:r>
    </w:p>
    <w:p>
      <w:pPr>
        <w:rPr>
          <w:rFonts w:hint="default"/>
          <w:lang w:val="en-US" w:eastAsia="zh-CN"/>
        </w:rPr>
      </w:pPr>
      <w:r>
        <w:rPr>
          <w:rFonts w:hint="eastAsia"/>
          <w:lang w:eastAsia="zh-CN"/>
        </w:rPr>
        <w:t>组  长：</w:t>
      </w:r>
      <w:r>
        <w:rPr>
          <w:rFonts w:hint="default"/>
          <w:lang w:val="en-US" w:eastAsia="zh-CN"/>
        </w:rPr>
        <w:t>荆 涛</w:t>
      </w:r>
      <w:r>
        <w:rPr>
          <w:rFonts w:hint="eastAsia"/>
          <w:lang w:eastAsia="zh-CN"/>
        </w:rPr>
        <w:t>（总经理）</w:t>
      </w:r>
      <w:r>
        <w:rPr>
          <w:rFonts w:hint="eastAsia"/>
          <w:lang w:val="en-US" w:eastAsia="zh-CN"/>
        </w:rPr>
        <w:t xml:space="preserve">   </w:t>
      </w:r>
      <w:r>
        <w:rPr>
          <w:rFonts w:hint="eastAsia" w:ascii="宋体" w:hAnsi="宋体" w:eastAsia="宋体" w:cs="宋体"/>
          <w:lang w:val="en-US" w:eastAsia="zh-CN"/>
        </w:rPr>
        <w:t>电话：</w:t>
      </w:r>
      <w:r>
        <w:rPr>
          <w:rFonts w:hint="default" w:ascii="宋体" w:hAnsi="宋体" w:eastAsia="宋体" w:cs="宋体"/>
          <w:lang w:val="en-US" w:eastAsia="zh-CN"/>
        </w:rPr>
        <w:t>13877828411</w:t>
      </w:r>
    </w:p>
    <w:p>
      <w:pP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副组长：</w:t>
      </w:r>
      <w:r>
        <w:rPr>
          <w:rFonts w:hint="default" w:asciiTheme="minorEastAsia" w:hAnsiTheme="minorEastAsia" w:cstheme="minorEastAsia"/>
          <w:lang w:val="en-US" w:eastAsia="zh-CN"/>
        </w:rPr>
        <w:t>覃 贾</w:t>
      </w:r>
      <w:r>
        <w:rPr>
          <w:rFonts w:hint="eastAsia" w:asciiTheme="minorEastAsia" w:hAnsiTheme="minorEastAsia" w:eastAsiaTheme="minorEastAsia" w:cstheme="minorEastAsia"/>
          <w:lang w:eastAsia="zh-CN"/>
        </w:rPr>
        <w:t>（副总经理）</w:t>
      </w:r>
      <w:r>
        <w:rPr>
          <w:rFonts w:hint="eastAsia" w:asciiTheme="minorEastAsia" w:hAnsiTheme="minorEastAsia" w:eastAsiaTheme="minorEastAsia" w:cstheme="minorEastAsia"/>
          <w:lang w:val="en-US" w:eastAsia="zh-CN"/>
        </w:rPr>
        <w:t xml:space="preserve">  电话：</w:t>
      </w:r>
      <w:r>
        <w:rPr>
          <w:rFonts w:hint="default" w:asciiTheme="minorEastAsia" w:hAnsiTheme="minorEastAsia" w:cstheme="minorEastAsia"/>
          <w:lang w:val="en-US" w:eastAsia="zh-CN"/>
        </w:rPr>
        <w:t>13607789806</w:t>
      </w: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成    员：</w:t>
      </w:r>
      <w:r>
        <w:rPr>
          <w:rFonts w:hint="default" w:asciiTheme="minorEastAsia" w:hAnsiTheme="minorEastAsia" w:cstheme="minorEastAsia"/>
          <w:lang w:val="en-US" w:eastAsia="zh-CN"/>
        </w:rPr>
        <w:t>李晓彤</w:t>
      </w:r>
      <w:r>
        <w:rPr>
          <w:rFonts w:hint="eastAsia" w:asciiTheme="minorEastAsia" w:hAnsiTheme="minorEastAsia" w:eastAsiaTheme="minorEastAsia" w:cstheme="minorEastAsia"/>
          <w:lang w:eastAsia="zh-CN"/>
        </w:rPr>
        <w:t>（生产安环科科长）</w:t>
      </w:r>
      <w:r>
        <w:rPr>
          <w:rFonts w:hint="eastAsia" w:asciiTheme="minorEastAsia" w:hAnsiTheme="minorEastAsia" w:eastAsiaTheme="minorEastAsia" w:cstheme="minorEastAsia"/>
          <w:lang w:val="en-US" w:eastAsia="zh-CN"/>
        </w:rPr>
        <w:t xml:space="preserve">  电话：</w:t>
      </w:r>
      <w:r>
        <w:rPr>
          <w:rFonts w:hint="default" w:asciiTheme="minorEastAsia" w:hAnsiTheme="minorEastAsia" w:cstheme="minorEastAsia"/>
          <w:lang w:val="en-US" w:eastAsia="zh-CN"/>
        </w:rPr>
        <w:t>18070838650</w:t>
      </w:r>
      <w:r>
        <w:rPr>
          <w:rFonts w:hint="eastAsia" w:asciiTheme="minorEastAsia" w:hAnsiTheme="minorEastAsia" w:eastAsiaTheme="minorEastAsia" w:cstheme="minorEastAsia"/>
          <w:lang w:eastAsia="zh-CN"/>
        </w:rPr>
        <w:t xml:space="preserve"> </w:t>
      </w:r>
    </w:p>
    <w:p>
      <w:pPr>
        <w:rPr>
          <w:rFonts w:hint="default" w:asciiTheme="minorEastAsia" w:hAnsiTheme="minorEastAsia" w:cstheme="minorEastAsia"/>
          <w:lang w:val="en-US" w:eastAsia="zh-CN"/>
        </w:rPr>
      </w:pPr>
      <w:r>
        <w:rPr>
          <w:rFonts w:hint="eastAsia" w:asciiTheme="minorEastAsia" w:hAnsiTheme="minorEastAsia" w:eastAsiaTheme="minorEastAsia" w:cstheme="minorEastAsia"/>
          <w:lang w:eastAsia="zh-CN"/>
        </w:rPr>
        <w:t xml:space="preserve">          </w:t>
      </w:r>
      <w:r>
        <w:rPr>
          <w:rFonts w:hint="default" w:asciiTheme="minorEastAsia" w:hAnsiTheme="minorEastAsia" w:cstheme="minorEastAsia"/>
          <w:lang w:val="en-US" w:eastAsia="zh-CN"/>
        </w:rPr>
        <w:t>潘  俊</w:t>
      </w:r>
      <w:r>
        <w:rPr>
          <w:rFonts w:hint="eastAsia" w:asciiTheme="minorEastAsia" w:hAnsiTheme="minorEastAsia" w:eastAsiaTheme="minorEastAsia" w:cstheme="minorEastAsia"/>
          <w:lang w:eastAsia="zh-CN"/>
        </w:rPr>
        <w:t>（生产安环科</w:t>
      </w:r>
      <w:r>
        <w:rPr>
          <w:rFonts w:hint="eastAsia" w:asciiTheme="minorEastAsia" w:hAnsiTheme="minorEastAsia" w:eastAsiaTheme="minorEastAsia" w:cstheme="minorEastAsia"/>
          <w:lang w:val="en-US" w:eastAsia="zh-CN"/>
        </w:rPr>
        <w:t>副</w:t>
      </w:r>
      <w:r>
        <w:rPr>
          <w:rFonts w:hint="eastAsia" w:asciiTheme="minorEastAsia" w:hAnsiTheme="minorEastAsia" w:eastAsiaTheme="minorEastAsia" w:cstheme="minorEastAsia"/>
          <w:lang w:eastAsia="zh-CN"/>
        </w:rPr>
        <w:t>科长）</w:t>
      </w:r>
      <w:r>
        <w:rPr>
          <w:rFonts w:hint="eastAsia" w:asciiTheme="minorEastAsia" w:hAnsiTheme="minorEastAsia" w:eastAsiaTheme="minorEastAsia" w:cstheme="minorEastAsia"/>
          <w:lang w:val="en-US" w:eastAsia="zh-CN"/>
        </w:rPr>
        <w:t xml:space="preserve">  电话：1</w:t>
      </w:r>
      <w:r>
        <w:rPr>
          <w:rFonts w:hint="default" w:asciiTheme="minorEastAsia" w:hAnsiTheme="minorEastAsia" w:cstheme="minorEastAsia"/>
          <w:lang w:val="en-US" w:eastAsia="zh-CN"/>
        </w:rPr>
        <w:t>3558089686</w:t>
      </w:r>
    </w:p>
    <w:p>
      <w:pPr>
        <w:rPr>
          <w:rFonts w:hint="default" w:asciiTheme="minorEastAsia" w:hAnsiTheme="minorEastAsia" w:cstheme="minorEastAsia"/>
          <w:lang w:val="en-US" w:eastAsia="zh-CN"/>
        </w:rPr>
      </w:pPr>
      <w:r>
        <w:rPr>
          <w:rFonts w:hint="default" w:asciiTheme="minorEastAsia" w:hAnsiTheme="minorEastAsia" w:cstheme="minorEastAsia"/>
          <w:lang w:val="en-US" w:eastAsia="zh-CN"/>
        </w:rPr>
        <w:t xml:space="preserve">          廖  毅（铅厂厂长）  电话：15296899326</w:t>
      </w: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 xml:space="preserve">          黄</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涛（</w:t>
      </w:r>
      <w:r>
        <w:rPr>
          <w:rFonts w:hint="default" w:asciiTheme="minorEastAsia" w:hAnsiTheme="minorEastAsia" w:cstheme="minorEastAsia"/>
          <w:lang w:val="en-US" w:eastAsia="zh-CN"/>
        </w:rPr>
        <w:t>综合</w:t>
      </w:r>
      <w:r>
        <w:rPr>
          <w:rFonts w:hint="eastAsia" w:asciiTheme="minorEastAsia" w:hAnsiTheme="minorEastAsia" w:eastAsiaTheme="minorEastAsia" w:cstheme="minorEastAsia"/>
          <w:lang w:eastAsia="zh-CN"/>
        </w:rPr>
        <w:t>厂厂长）</w:t>
      </w:r>
      <w:r>
        <w:rPr>
          <w:rFonts w:hint="eastAsia" w:asciiTheme="minorEastAsia" w:hAnsiTheme="minorEastAsia" w:eastAsiaTheme="minorEastAsia" w:cstheme="minorEastAsia"/>
          <w:lang w:val="en-US" w:eastAsia="zh-CN"/>
        </w:rPr>
        <w:t xml:space="preserve">  电话：17707885218</w:t>
      </w:r>
    </w:p>
    <w:p>
      <w:pPr>
        <w:rPr>
          <w:rFonts w:hint="default"/>
          <w:b/>
          <w:bCs/>
          <w:lang w:val="en-US" w:eastAsia="zh-CN"/>
        </w:rPr>
      </w:pPr>
      <w:r>
        <w:rPr>
          <w:rFonts w:hint="eastAsia" w:asciiTheme="minorEastAsia" w:hAnsiTheme="minorEastAsia" w:eastAsiaTheme="minorEastAsia" w:cstheme="minorEastAsia"/>
          <w:lang w:eastAsia="zh-CN"/>
        </w:rPr>
        <w:t xml:space="preserve">         </w:t>
      </w:r>
      <w:r>
        <w:rPr>
          <w:rFonts w:hint="eastAsia"/>
          <w:b/>
          <w:bCs/>
          <w:lang w:val="en-US" w:eastAsia="zh-CN"/>
        </w:rPr>
        <w:t xml:space="preserve"> </w:t>
      </w:r>
    </w:p>
    <w:p>
      <w:pPr>
        <w:rPr>
          <w:rFonts w:hint="eastAsia"/>
          <w:b/>
          <w:bCs/>
          <w:lang w:eastAsia="zh-CN"/>
        </w:rPr>
      </w:pPr>
      <w:r>
        <w:rPr>
          <w:rFonts w:hint="eastAsia"/>
          <w:b/>
          <w:bCs/>
          <w:lang w:val="en-US" w:eastAsia="zh-CN"/>
        </w:rPr>
        <w:t>三、</w:t>
      </w:r>
      <w:r>
        <w:rPr>
          <w:rFonts w:hint="eastAsia"/>
          <w:b/>
          <w:bCs/>
          <w:lang w:eastAsia="zh-CN"/>
        </w:rPr>
        <w:t>危险废物污染防治责任制</w:t>
      </w:r>
    </w:p>
    <w:p>
      <w:pPr>
        <w:rPr>
          <w:rFonts w:hint="eastAsia"/>
          <w:lang w:eastAsia="zh-CN"/>
        </w:rPr>
      </w:pPr>
      <w:r>
        <w:rPr>
          <w:rFonts w:hint="eastAsia"/>
          <w:lang w:eastAsia="zh-CN"/>
        </w:rPr>
        <w:t xml:space="preserve">    为贯彻执行《中华人民共和国环境保护法》、《固体</w:t>
      </w:r>
      <w:r>
        <w:rPr>
          <w:rFonts w:hint="default"/>
          <w:lang w:val="en-US" w:eastAsia="zh-CN"/>
        </w:rPr>
        <w:t>废物</w:t>
      </w:r>
      <w:r>
        <w:rPr>
          <w:rFonts w:hint="eastAsia"/>
          <w:lang w:eastAsia="zh-CN"/>
        </w:rPr>
        <w:t>污染</w:t>
      </w:r>
      <w:r>
        <w:rPr>
          <w:rFonts w:hint="default"/>
          <w:lang w:val="en-US" w:eastAsia="zh-CN"/>
        </w:rPr>
        <w:t>环境</w:t>
      </w:r>
      <w:r>
        <w:rPr>
          <w:rFonts w:hint="eastAsia"/>
          <w:lang w:eastAsia="zh-CN"/>
        </w:rPr>
        <w:t>防治法》及有关法律、法规，保护环境，特制定危险废物污染防治责任制度。</w:t>
      </w:r>
    </w:p>
    <w:p>
      <w:pPr>
        <w:rPr>
          <w:rFonts w:hint="eastAsia"/>
          <w:lang w:eastAsia="zh-CN"/>
        </w:rPr>
      </w:pPr>
      <w:r>
        <w:rPr>
          <w:rFonts w:hint="eastAsia"/>
          <w:lang w:val="en-US" w:eastAsia="zh-CN"/>
        </w:rPr>
        <w:t>1</w:t>
      </w:r>
      <w:r>
        <w:rPr>
          <w:rFonts w:hint="eastAsia"/>
          <w:lang w:eastAsia="zh-CN"/>
        </w:rPr>
        <w:t>、遵循环境保护“预防为主，防治结合” 的工作方针和“三同时”规定，做到生产建设与保护环境同步规划、同步实施、同步发展，实现经济效益、社会效益和环境效益的有机统一。</w:t>
      </w:r>
    </w:p>
    <w:p>
      <w:pPr>
        <w:rPr>
          <w:rFonts w:hint="eastAsia"/>
          <w:lang w:eastAsia="zh-CN"/>
        </w:rPr>
      </w:pPr>
      <w:r>
        <w:rPr>
          <w:rFonts w:hint="eastAsia"/>
          <w:lang w:val="en-US" w:eastAsia="zh-CN"/>
        </w:rPr>
        <w:t>2</w:t>
      </w:r>
      <w:r>
        <w:rPr>
          <w:rFonts w:hint="eastAsia"/>
          <w:lang w:eastAsia="zh-CN"/>
        </w:rPr>
        <w:t>、 公司负责人是危险废物污染防治工作的第一负责人，对全公司环境保护工作负全面的领导责任，并引导其稳步向前发展。</w:t>
      </w:r>
    </w:p>
    <w:p>
      <w:pPr>
        <w:rPr>
          <w:rFonts w:hint="eastAsia"/>
          <w:lang w:eastAsia="zh-CN"/>
        </w:rPr>
      </w:pPr>
      <w:r>
        <w:rPr>
          <w:rFonts w:hint="eastAsia"/>
          <w:lang w:val="en-US" w:eastAsia="zh-CN"/>
        </w:rPr>
        <w:t>3</w:t>
      </w:r>
      <w:r>
        <w:rPr>
          <w:rFonts w:hint="eastAsia"/>
          <w:lang w:eastAsia="zh-CN"/>
        </w:rPr>
        <w:t>、设立以总经理为首、各部门领导组成的危险废物污染防治工作领导小组，对公司的各项环境保护工作进行决策、监督和协调。</w:t>
      </w:r>
    </w:p>
    <w:p>
      <w:pPr>
        <w:rPr>
          <w:rFonts w:hint="eastAsia"/>
          <w:lang w:eastAsia="zh-CN"/>
        </w:rPr>
      </w:pPr>
      <w:r>
        <w:rPr>
          <w:rFonts w:hint="eastAsia"/>
          <w:lang w:val="en-US" w:eastAsia="zh-CN"/>
        </w:rPr>
        <w:t>4</w:t>
      </w:r>
      <w:r>
        <w:rPr>
          <w:rFonts w:hint="eastAsia"/>
          <w:lang w:eastAsia="zh-CN"/>
        </w:rPr>
        <w:t>、生产安环科是公司危险废物污染防治工作归口管理部门，负责公司全范围内的危险废物日常管理，各分厂负责分厂范围内的日常管理，并把目标和任务落实到相关责任单位。</w:t>
      </w:r>
    </w:p>
    <w:p>
      <w:pPr>
        <w:rPr>
          <w:rFonts w:hint="eastAsia"/>
          <w:lang w:eastAsia="zh-CN"/>
        </w:rPr>
      </w:pPr>
      <w:r>
        <w:rPr>
          <w:rFonts w:hint="eastAsia"/>
          <w:lang w:val="en-US" w:eastAsia="zh-CN"/>
        </w:rPr>
        <w:t>5</w:t>
      </w:r>
      <w:r>
        <w:rPr>
          <w:rFonts w:hint="eastAsia"/>
          <w:lang w:eastAsia="zh-CN"/>
        </w:rPr>
        <w:t>、按照“管生产必须管环保”的原则，生产安环科对本公司（分厂）范围内危险废物污染防治工作负全面的领导责任；各分厂（科室）必须把危险废物污染防治工作纳入本单位的管理工作中。</w:t>
      </w:r>
    </w:p>
    <w:p>
      <w:pPr>
        <w:rPr>
          <w:rFonts w:hint="eastAsia"/>
          <w:lang w:eastAsia="zh-CN"/>
        </w:rPr>
      </w:pPr>
      <w:r>
        <w:rPr>
          <w:rFonts w:hint="eastAsia"/>
          <w:lang w:val="en-US" w:eastAsia="zh-CN"/>
        </w:rPr>
        <w:t>6</w:t>
      </w:r>
      <w:r>
        <w:rPr>
          <w:rFonts w:hint="eastAsia"/>
          <w:lang w:eastAsia="zh-CN"/>
        </w:rPr>
        <w:t>、公司员工应自觉遵守国家、地方和公司颁发的各项环境保护规定，稳定生产装置长周期生产，减少生产过程中危险废物排放。</w:t>
      </w:r>
    </w:p>
    <w:p>
      <w:pPr>
        <w:rPr>
          <w:rFonts w:hint="eastAsia"/>
          <w:lang w:eastAsia="zh-CN"/>
        </w:rPr>
      </w:pPr>
      <w:r>
        <w:rPr>
          <w:rFonts w:hint="eastAsia"/>
          <w:lang w:val="en-US" w:eastAsia="zh-CN"/>
        </w:rPr>
        <w:t>7</w:t>
      </w:r>
      <w:r>
        <w:rPr>
          <w:rFonts w:hint="eastAsia"/>
          <w:lang w:eastAsia="zh-CN"/>
        </w:rPr>
        <w:t>、各生产部门必须严格遵守国家和地方人民政府颁布的环境保护法律、法规、标准和要求；积积参加与公司有关的环境保护工程项目建设，并在业务上接受生产安环部（科）的指导和监督。</w:t>
      </w:r>
    </w:p>
    <w:p>
      <w:pPr>
        <w:rPr>
          <w:rFonts w:hint="eastAsia"/>
          <w:color w:val="auto"/>
          <w:lang w:eastAsia="zh-CN"/>
        </w:rPr>
      </w:pPr>
      <w:r>
        <w:rPr>
          <w:rFonts w:hint="eastAsia"/>
          <w:color w:val="auto"/>
          <w:lang w:val="en-US" w:eastAsia="zh-CN"/>
        </w:rPr>
        <w:t>8</w:t>
      </w:r>
      <w:r>
        <w:rPr>
          <w:rFonts w:hint="eastAsia"/>
          <w:color w:val="auto"/>
          <w:lang w:eastAsia="zh-CN"/>
        </w:rPr>
        <w:t>、公司生产过程中危险废物的收集、贮存、转移、利用、处置活动必须遵守国家和公司的有关规定。</w:t>
      </w:r>
    </w:p>
    <w:p>
      <w:pPr>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 xml:space="preserve">禁止向环境倾倒、堆置危险废物。 </w:t>
      </w:r>
    </w:p>
    <w:p>
      <w:pPr>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禁止将危险废物混入非危险废物中收集、贮存、转移、处置。</w:t>
      </w:r>
    </w:p>
    <w:p>
      <w:pPr>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lang w:eastAsia="zh-CN"/>
        </w:rPr>
        <w:t>危险废物的收集、贮存、转移应当使用符合标准的容器和包装物。</w:t>
      </w:r>
    </w:p>
    <w:p>
      <w:pPr>
        <w:rPr>
          <w:rFonts w:hint="eastAsia"/>
          <w:color w:val="auto"/>
          <w:lang w:eastAsia="zh-CN"/>
        </w:rPr>
      </w:pPr>
      <w:r>
        <w:rPr>
          <w:rFonts w:hint="eastAsia"/>
          <w:color w:val="auto"/>
          <w:lang w:eastAsia="zh-CN"/>
        </w:rPr>
        <w:t>（</w:t>
      </w:r>
      <w:r>
        <w:rPr>
          <w:rFonts w:hint="eastAsia"/>
          <w:color w:val="auto"/>
          <w:lang w:val="en-US" w:eastAsia="zh-CN"/>
        </w:rPr>
        <w:t>4）</w:t>
      </w:r>
      <w:r>
        <w:rPr>
          <w:rFonts w:hint="eastAsia"/>
          <w:color w:val="auto"/>
          <w:lang w:eastAsia="zh-CN"/>
        </w:rPr>
        <w:t>危险废物的容器和包装物以及收集、贮存、转移、处置危险废物的设施、场所，必须设置危险废物识别标志。</w:t>
      </w:r>
    </w:p>
    <w:p>
      <w:pPr>
        <w:rPr>
          <w:rFonts w:hint="eastAsia"/>
          <w:color w:val="auto"/>
          <w:lang w:eastAsia="zh-CN"/>
        </w:rPr>
      </w:pPr>
      <w:r>
        <w:rPr>
          <w:rFonts w:hint="eastAsia"/>
          <w:color w:val="auto"/>
          <w:lang w:val="en-US" w:eastAsia="zh-CN"/>
        </w:rPr>
        <w:t>9、</w:t>
      </w:r>
      <w:r>
        <w:rPr>
          <w:rFonts w:hint="eastAsia"/>
          <w:color w:val="auto"/>
          <w:lang w:eastAsia="zh-CN"/>
        </w:rPr>
        <w:t>各生产单位不得接受没有转移联单或者与转移联单不符合的非本厂生产过程中的危险废物。</w:t>
      </w:r>
    </w:p>
    <w:p>
      <w:pPr>
        <w:rPr>
          <w:rFonts w:hint="eastAsia"/>
          <w:color w:val="auto"/>
          <w:lang w:eastAsia="zh-CN"/>
        </w:rPr>
      </w:pPr>
      <w:r>
        <w:rPr>
          <w:rFonts w:hint="eastAsia"/>
          <w:color w:val="auto"/>
          <w:lang w:val="en-US" w:eastAsia="zh-CN"/>
        </w:rPr>
        <w:t>10、</w:t>
      </w:r>
      <w:r>
        <w:rPr>
          <w:rFonts w:hint="eastAsia"/>
          <w:color w:val="auto"/>
          <w:lang w:eastAsia="zh-CN"/>
        </w:rPr>
        <w:t>公司应当制定危险废物污染事故防范措施和应急预案，定期进行事故演练。发生危险废物污染事故或者其他突发性事件，公司应当按照应急预案消除或者减轻对环境的污染危害，及时通知可能受到危害的单位和个人，并及时向事故发生地环境保护行政主管部门报告，接受调查处理。</w:t>
      </w:r>
    </w:p>
    <w:p>
      <w:pPr>
        <w:rPr>
          <w:rFonts w:hint="eastAsia"/>
          <w:color w:val="auto"/>
          <w:lang w:eastAsia="zh-CN"/>
        </w:rPr>
      </w:pPr>
      <w:r>
        <w:rPr>
          <w:rFonts w:hint="eastAsia"/>
          <w:color w:val="auto"/>
          <w:lang w:val="en-US" w:eastAsia="zh-CN"/>
        </w:rPr>
        <w:t>1</w:t>
      </w:r>
      <w:r>
        <w:rPr>
          <w:rFonts w:hint="default"/>
          <w:color w:val="auto"/>
          <w:lang w:val="en-US" w:eastAsia="zh-CN"/>
        </w:rPr>
        <w:t>1</w:t>
      </w:r>
      <w:r>
        <w:rPr>
          <w:rFonts w:hint="eastAsia"/>
          <w:color w:val="auto"/>
          <w:lang w:eastAsia="zh-CN"/>
        </w:rPr>
        <w:t>、根据生产实际情况，生产安环科在装置开、停车和处理紧急事故过程中，密切配合生产单位，安全、有效地处理好危险废物的回收与排放，杜绝环境污染事故的发生。</w:t>
      </w:r>
    </w:p>
    <w:p>
      <w:pPr>
        <w:rPr>
          <w:rFonts w:hint="eastAsia"/>
          <w:color w:val="auto"/>
          <w:lang w:eastAsia="zh-CN"/>
        </w:rPr>
      </w:pPr>
      <w:r>
        <w:rPr>
          <w:rFonts w:hint="eastAsia"/>
          <w:color w:val="auto"/>
          <w:lang w:val="en-US" w:eastAsia="zh-CN"/>
        </w:rPr>
        <w:t>1</w:t>
      </w:r>
      <w:r>
        <w:rPr>
          <w:rFonts w:hint="default"/>
          <w:color w:val="auto"/>
          <w:lang w:val="en-US" w:eastAsia="zh-CN"/>
        </w:rPr>
        <w:t>2</w:t>
      </w:r>
      <w:r>
        <w:rPr>
          <w:rFonts w:hint="eastAsia"/>
          <w:color w:val="auto"/>
          <w:lang w:eastAsia="zh-CN"/>
        </w:rPr>
        <w:t>、对于新建、扩建、改建工程项目，公司应严格遵循《中华人民共和国环境影响评价法》和“三同时”制度，以及国家和地方政府最新颁布的相关规定，严格把关，防止新污染源产生。</w:t>
      </w:r>
    </w:p>
    <w:p>
      <w:pPr>
        <w:rPr>
          <w:rFonts w:hint="eastAsia"/>
          <w:color w:val="auto"/>
          <w:lang w:eastAsia="zh-CN"/>
        </w:rPr>
      </w:pPr>
      <w:r>
        <w:rPr>
          <w:rFonts w:hint="eastAsia"/>
          <w:color w:val="auto"/>
          <w:lang w:val="en-US" w:eastAsia="zh-CN"/>
        </w:rPr>
        <w:t>1</w:t>
      </w:r>
      <w:r>
        <w:rPr>
          <w:rFonts w:hint="default"/>
          <w:color w:val="auto"/>
          <w:lang w:val="en-US" w:eastAsia="zh-CN"/>
        </w:rPr>
        <w:t>3</w:t>
      </w:r>
      <w:r>
        <w:rPr>
          <w:rFonts w:hint="eastAsia"/>
          <w:color w:val="auto"/>
          <w:lang w:eastAsia="zh-CN"/>
        </w:rPr>
        <w:t>、建立健全公司环境保护网络、档案，生产安环部（科）指定专人负责各类环境保护统计工作，承担资料、档案收集和整理，以良好的管理手段，促进环境保护工作。</w:t>
      </w:r>
    </w:p>
    <w:p>
      <w:pPr>
        <w:rPr>
          <w:rFonts w:hint="eastAsia"/>
          <w:color w:val="auto"/>
          <w:lang w:eastAsia="zh-CN"/>
        </w:rPr>
      </w:pPr>
      <w:r>
        <w:rPr>
          <w:rFonts w:hint="eastAsia"/>
          <w:color w:val="auto"/>
          <w:lang w:val="en-US" w:eastAsia="zh-CN"/>
        </w:rPr>
        <w:t>1</w:t>
      </w:r>
      <w:r>
        <w:rPr>
          <w:rFonts w:hint="default"/>
          <w:color w:val="auto"/>
          <w:lang w:val="en-US" w:eastAsia="zh-CN"/>
        </w:rPr>
        <w:t>4</w:t>
      </w:r>
      <w:r>
        <w:rPr>
          <w:rFonts w:hint="eastAsia"/>
          <w:color w:val="auto"/>
          <w:lang w:eastAsia="zh-CN"/>
        </w:rPr>
        <w:t>、依照国家节能减排相关政策及要求，公司对节能减排成绩显著的单位和个人进行表彰和奖励。对违反规定，造成环境污染事故的单位和个人，将视其情节轻重，追究相关责任。</w:t>
      </w:r>
    </w:p>
    <w:p>
      <w:pPr>
        <w:rPr>
          <w:rFonts w:hint="eastAsia"/>
          <w:b/>
          <w:bCs/>
          <w:color w:val="auto"/>
          <w:lang w:eastAsia="zh-CN"/>
        </w:rPr>
      </w:pPr>
    </w:p>
    <w:p>
      <w:pPr>
        <w:rPr>
          <w:rFonts w:hint="eastAsia"/>
          <w:b/>
          <w:bCs/>
          <w:color w:val="auto"/>
          <w:lang w:eastAsia="zh-CN"/>
        </w:rPr>
      </w:pPr>
      <w:r>
        <w:rPr>
          <w:rFonts w:hint="eastAsia"/>
          <w:b/>
          <w:bCs/>
          <w:color w:val="auto"/>
          <w:lang w:val="en-US" w:eastAsia="zh-CN"/>
        </w:rPr>
        <w:t>四、</w:t>
      </w:r>
      <w:r>
        <w:rPr>
          <w:rFonts w:hint="eastAsia"/>
          <w:b/>
          <w:bCs/>
          <w:color w:val="auto"/>
          <w:lang w:eastAsia="zh-CN"/>
        </w:rPr>
        <w:t>部门危险废物污染防治工作责任制</w:t>
      </w:r>
    </w:p>
    <w:p>
      <w:pPr>
        <w:rPr>
          <w:rFonts w:hint="eastAsia"/>
          <w:color w:val="auto"/>
          <w:lang w:eastAsia="zh-CN"/>
        </w:rPr>
      </w:pPr>
      <w:r>
        <w:rPr>
          <w:rFonts w:hint="eastAsia"/>
          <w:color w:val="auto"/>
          <w:lang w:eastAsia="zh-CN"/>
        </w:rPr>
        <w:t>（</w:t>
      </w:r>
      <w:r>
        <w:rPr>
          <w:rFonts w:hint="eastAsia"/>
          <w:color w:val="auto"/>
          <w:lang w:val="en-US" w:eastAsia="zh-CN"/>
        </w:rPr>
        <w:t>一）</w:t>
      </w:r>
      <w:r>
        <w:rPr>
          <w:rFonts w:hint="eastAsia"/>
          <w:color w:val="auto"/>
          <w:lang w:eastAsia="zh-CN"/>
        </w:rPr>
        <w:t>生产安环科</w:t>
      </w:r>
    </w:p>
    <w:p>
      <w:pPr>
        <w:rPr>
          <w:rFonts w:hint="eastAsia"/>
          <w:color w:val="auto"/>
          <w:lang w:eastAsia="zh-CN"/>
        </w:rPr>
      </w:pPr>
      <w:r>
        <w:rPr>
          <w:rFonts w:hint="eastAsia"/>
          <w:color w:val="auto"/>
          <w:lang w:eastAsia="zh-CN"/>
        </w:rPr>
        <w:t>1、主持公司（分厂）危险废物污染防治日常工作。建立管理网络、档案、台帐，完善保护管理体系，监督各生产经营单位的污染物防治情况；</w:t>
      </w:r>
    </w:p>
    <w:p>
      <w:pPr>
        <w:rPr>
          <w:rFonts w:hint="eastAsia"/>
          <w:color w:val="auto"/>
          <w:lang w:eastAsia="zh-CN"/>
        </w:rPr>
      </w:pPr>
      <w:r>
        <w:rPr>
          <w:rFonts w:hint="eastAsia"/>
          <w:color w:val="auto"/>
          <w:lang w:eastAsia="zh-CN"/>
        </w:rPr>
        <w:t>2、完善环境监测体系，监测和抽查全公司(分厂)各类污染物排放情况；</w:t>
      </w:r>
    </w:p>
    <w:p>
      <w:pPr>
        <w:rPr>
          <w:rFonts w:hint="eastAsia"/>
          <w:color w:val="auto"/>
          <w:lang w:eastAsia="zh-CN"/>
        </w:rPr>
      </w:pPr>
      <w:r>
        <w:rPr>
          <w:rFonts w:hint="eastAsia"/>
          <w:color w:val="auto"/>
          <w:lang w:eastAsia="zh-CN"/>
        </w:rPr>
        <w:t>3、参加建设项目环境影响报告书(表)的会审，监督建设项目环境保护“三同时”执行情况，负责新、扩、改建项目试生产报审工作；</w:t>
      </w:r>
    </w:p>
    <w:p>
      <w:pPr>
        <w:rPr>
          <w:rFonts w:hint="eastAsia"/>
          <w:color w:val="auto"/>
          <w:lang w:eastAsia="zh-CN"/>
        </w:rPr>
      </w:pPr>
      <w:r>
        <w:rPr>
          <w:rFonts w:hint="eastAsia"/>
          <w:color w:val="auto"/>
          <w:lang w:eastAsia="zh-CN"/>
        </w:rPr>
        <w:t>4、按“事故四不放过”原则，组织污染事故调查；</w:t>
      </w:r>
    </w:p>
    <w:p>
      <w:pPr>
        <w:rPr>
          <w:rFonts w:hint="eastAsia"/>
          <w:color w:val="auto"/>
          <w:lang w:eastAsia="zh-CN"/>
        </w:rPr>
      </w:pPr>
      <w:r>
        <w:rPr>
          <w:rFonts w:hint="eastAsia"/>
          <w:color w:val="auto"/>
          <w:lang w:eastAsia="zh-CN"/>
        </w:rPr>
        <w:t>5、编制环境保护考核指标，及时考核；</w:t>
      </w:r>
    </w:p>
    <w:p>
      <w:pPr>
        <w:rPr>
          <w:rFonts w:hint="eastAsia"/>
          <w:color w:val="auto"/>
          <w:lang w:eastAsia="zh-CN"/>
        </w:rPr>
      </w:pPr>
      <w:r>
        <w:rPr>
          <w:rFonts w:hint="eastAsia"/>
          <w:color w:val="auto"/>
          <w:lang w:eastAsia="zh-CN"/>
        </w:rPr>
        <w:t>6、组织贯彻和实施国家环境保护环保法律、法规及上级部门环境保护文件、条例和决议，不断提高员工的环境保护意识，促进环境保护与生产建设同步发展。</w:t>
      </w:r>
    </w:p>
    <w:p>
      <w:pPr>
        <w:rPr>
          <w:rFonts w:hint="eastAsia"/>
          <w:color w:val="auto"/>
          <w:lang w:eastAsia="zh-CN"/>
        </w:rPr>
      </w:pPr>
      <w:r>
        <w:rPr>
          <w:rFonts w:hint="eastAsia"/>
          <w:color w:val="auto"/>
          <w:lang w:eastAsia="zh-CN"/>
        </w:rPr>
        <w:t>（</w:t>
      </w:r>
      <w:r>
        <w:rPr>
          <w:rFonts w:hint="eastAsia"/>
          <w:color w:val="auto"/>
          <w:lang w:val="en-US" w:eastAsia="zh-CN"/>
        </w:rPr>
        <w:t>二）</w:t>
      </w:r>
      <w:r>
        <w:rPr>
          <w:rFonts w:hint="eastAsia"/>
          <w:color w:val="auto"/>
          <w:lang w:eastAsia="zh-CN"/>
        </w:rPr>
        <w:t>生产部门</w:t>
      </w:r>
    </w:p>
    <w:p>
      <w:pPr>
        <w:rPr>
          <w:rFonts w:hint="eastAsia"/>
          <w:color w:val="auto"/>
          <w:lang w:eastAsia="zh-CN"/>
        </w:rPr>
      </w:pPr>
      <w:r>
        <w:rPr>
          <w:rFonts w:hint="eastAsia"/>
          <w:color w:val="auto"/>
          <w:lang w:eastAsia="zh-CN"/>
        </w:rPr>
        <w:t>1、把污染防治纳入生产管理、控制过程。对污染物处理设施的运行，必须与主体设施同时调度安排；</w:t>
      </w:r>
    </w:p>
    <w:p>
      <w:pPr>
        <w:rPr>
          <w:rFonts w:hint="eastAsia"/>
          <w:color w:val="auto"/>
          <w:lang w:eastAsia="zh-CN"/>
        </w:rPr>
      </w:pPr>
      <w:r>
        <w:rPr>
          <w:rFonts w:hint="eastAsia"/>
          <w:color w:val="auto"/>
          <w:lang w:eastAsia="zh-CN"/>
        </w:rPr>
        <w:t>2、对生产系统开、停车和事故状态下的污染物排放要采取有效防范、应急措施，避免污染环境；当生产经营与环境保护发生矛盾时，生产安排要服从环境保护法律、法规的要求；不得把没有污染防治措施的工序或产品转移给其它企业。</w:t>
      </w:r>
    </w:p>
    <w:p>
      <w:pPr>
        <w:rPr>
          <w:rFonts w:hint="eastAsia"/>
          <w:color w:val="auto"/>
          <w:lang w:eastAsia="zh-CN"/>
        </w:rPr>
      </w:pPr>
      <w:r>
        <w:rPr>
          <w:rFonts w:hint="eastAsia"/>
          <w:color w:val="auto"/>
          <w:lang w:eastAsia="zh-CN"/>
        </w:rPr>
        <w:t>3、危险废物污染防治处理设施纳入生产设备管理程序，制定相应的、与动力、运行设备指标一致的考核指标，严格监督执行，减少跑、冒、滴、漏；对各类设备检修、大修，要确保污染物处理设施的检修质量，为生产经营服务。</w:t>
      </w:r>
    </w:p>
    <w:p>
      <w:pPr>
        <w:rPr>
          <w:rFonts w:hint="eastAsia"/>
          <w:color w:val="auto"/>
          <w:lang w:eastAsia="zh-CN"/>
        </w:rPr>
      </w:pPr>
      <w:r>
        <w:rPr>
          <w:rFonts w:hint="eastAsia"/>
          <w:color w:val="auto"/>
          <w:lang w:eastAsia="zh-CN"/>
        </w:rPr>
        <w:t>4、确保污染物治理与生产经营活动同时计划、布置、检查、总结和评比；加强生产过程控制，做到达标排放；对不执行“三同时”规定或达不到要求的工程项目，有权拒绝接收和使用。</w:t>
      </w:r>
    </w:p>
    <w:p>
      <w:pPr>
        <w:rPr>
          <w:rFonts w:hint="eastAsia"/>
          <w:color w:val="auto"/>
          <w:lang w:eastAsia="zh-CN"/>
        </w:rPr>
      </w:pPr>
      <w:r>
        <w:rPr>
          <w:rFonts w:hint="eastAsia"/>
          <w:color w:val="auto"/>
          <w:lang w:eastAsia="zh-CN"/>
        </w:rPr>
        <w:t>（</w:t>
      </w:r>
      <w:r>
        <w:rPr>
          <w:rFonts w:hint="eastAsia"/>
          <w:color w:val="auto"/>
          <w:lang w:val="en-US" w:eastAsia="zh-CN"/>
        </w:rPr>
        <w:t>三）</w:t>
      </w:r>
      <w:r>
        <w:rPr>
          <w:rFonts w:hint="eastAsia"/>
          <w:color w:val="auto"/>
          <w:lang w:eastAsia="zh-CN"/>
        </w:rPr>
        <w:t>财务部门</w:t>
      </w:r>
    </w:p>
    <w:p>
      <w:pPr>
        <w:rPr>
          <w:rFonts w:hint="eastAsia"/>
          <w:color w:val="auto"/>
          <w:lang w:eastAsia="zh-CN"/>
        </w:rPr>
      </w:pPr>
      <w:r>
        <w:rPr>
          <w:rFonts w:hint="eastAsia"/>
          <w:color w:val="auto"/>
          <w:lang w:eastAsia="zh-CN"/>
        </w:rPr>
        <w:t>1、会同环保部（科）编制公司危险废物污染防治计划、规划，统筹安排实施，使环境保护与生产建设同步规划、同步实施、同步发展；</w:t>
      </w:r>
    </w:p>
    <w:p>
      <w:pPr>
        <w:rPr>
          <w:rFonts w:hint="eastAsia"/>
          <w:color w:val="auto"/>
          <w:lang w:eastAsia="zh-CN"/>
        </w:rPr>
      </w:pPr>
      <w:r>
        <w:rPr>
          <w:rFonts w:hint="eastAsia"/>
          <w:color w:val="auto"/>
          <w:lang w:eastAsia="zh-CN"/>
        </w:rPr>
        <w:t>2、编制和审批环境保护项目补助资金计划，检查环境保护计划、规划执况情况。</w:t>
      </w:r>
    </w:p>
    <w:p>
      <w:pPr>
        <w:rPr>
          <w:rFonts w:hint="eastAsia"/>
          <w:color w:val="auto"/>
          <w:lang w:eastAsia="zh-CN"/>
        </w:rPr>
      </w:pPr>
      <w:r>
        <w:rPr>
          <w:rFonts w:hint="eastAsia"/>
          <w:color w:val="auto"/>
          <w:lang w:eastAsia="zh-CN"/>
        </w:rPr>
        <w:t>3、负责环境保护资金及环境保护项目补助资金的管理，做到专款专用，负责排污费缴纳工作；参加污染事故的调查处理，负责支付污染赔款和罚款。</w:t>
      </w:r>
    </w:p>
    <w:p>
      <w:pPr>
        <w:rPr>
          <w:rFonts w:hint="eastAsia"/>
          <w:color w:val="auto"/>
          <w:lang w:eastAsia="zh-CN"/>
        </w:rPr>
      </w:pPr>
      <w:r>
        <w:rPr>
          <w:rFonts w:hint="eastAsia"/>
          <w:color w:val="auto"/>
          <w:lang w:eastAsia="zh-CN"/>
        </w:rPr>
        <w:t>（</w:t>
      </w:r>
      <w:r>
        <w:rPr>
          <w:rFonts w:hint="eastAsia"/>
          <w:color w:val="auto"/>
          <w:lang w:val="en-US" w:eastAsia="zh-CN"/>
        </w:rPr>
        <w:t>四）</w:t>
      </w:r>
      <w:r>
        <w:rPr>
          <w:rFonts w:hint="eastAsia"/>
          <w:color w:val="auto"/>
          <w:lang w:eastAsia="zh-CN"/>
        </w:rPr>
        <w:t>供、销及储运部门</w:t>
      </w:r>
    </w:p>
    <w:p>
      <w:pPr>
        <w:rPr>
          <w:rFonts w:hint="eastAsia"/>
          <w:color w:val="auto"/>
          <w:lang w:eastAsia="zh-CN"/>
        </w:rPr>
      </w:pPr>
      <w:r>
        <w:rPr>
          <w:rFonts w:hint="eastAsia"/>
          <w:color w:val="auto"/>
          <w:lang w:eastAsia="zh-CN"/>
        </w:rPr>
        <w:t>1、负责环保设备，仪器、药品和备件等物资的供应工作，做好有毒有害物料的管理，防止在运输、贮存和发放时逸散泄漏污染环境；</w:t>
      </w:r>
    </w:p>
    <w:p>
      <w:pPr>
        <w:rPr>
          <w:rFonts w:hint="eastAsia"/>
          <w:color w:val="auto"/>
          <w:lang w:eastAsia="zh-CN"/>
        </w:rPr>
      </w:pPr>
      <w:r>
        <w:rPr>
          <w:rFonts w:hint="eastAsia"/>
          <w:color w:val="auto"/>
          <w:lang w:eastAsia="zh-CN"/>
        </w:rPr>
        <w:t>2、完成回收物资及资源综合利用产品的运输、销售工作；</w:t>
      </w:r>
    </w:p>
    <w:p>
      <w:pPr>
        <w:rPr>
          <w:rFonts w:hint="eastAsia"/>
          <w:color w:val="auto"/>
          <w:lang w:eastAsia="zh-CN"/>
        </w:rPr>
      </w:pPr>
      <w:r>
        <w:rPr>
          <w:rFonts w:hint="eastAsia"/>
          <w:color w:val="auto"/>
          <w:lang w:eastAsia="zh-CN"/>
        </w:rPr>
        <w:t>3、固体废物（含危废）按国家相关规定进行处置或处理，不得把可能产生二次污染的物料或中间产品转移给其它没有治理资质的企业。</w:t>
      </w:r>
    </w:p>
    <w:p>
      <w:pPr>
        <w:rPr>
          <w:rFonts w:hint="eastAsia"/>
          <w:b/>
          <w:bCs/>
          <w:lang w:eastAsia="zh-CN"/>
        </w:rPr>
      </w:pPr>
    </w:p>
    <w:p>
      <w:pPr>
        <w:rPr>
          <w:rFonts w:hint="eastAsia"/>
          <w:b/>
          <w:bCs/>
          <w:lang w:eastAsia="zh-CN"/>
        </w:rPr>
      </w:pPr>
      <w:r>
        <w:rPr>
          <w:rFonts w:hint="eastAsia"/>
          <w:b/>
          <w:bCs/>
          <w:lang w:val="en-US" w:eastAsia="zh-CN"/>
        </w:rPr>
        <w:t>五、</w:t>
      </w:r>
      <w:r>
        <w:rPr>
          <w:rFonts w:hint="eastAsia"/>
          <w:b/>
          <w:bCs/>
          <w:lang w:eastAsia="zh-CN"/>
        </w:rPr>
        <w:t>各级人员危险废物污染防治工作责任制</w:t>
      </w:r>
    </w:p>
    <w:p>
      <w:pPr>
        <w:rPr>
          <w:rFonts w:hint="eastAsia"/>
          <w:lang w:eastAsia="zh-CN"/>
        </w:rPr>
      </w:pPr>
      <w:r>
        <w:rPr>
          <w:rFonts w:hint="eastAsia"/>
          <w:lang w:eastAsia="zh-CN"/>
        </w:rPr>
        <w:t>（</w:t>
      </w:r>
      <w:r>
        <w:rPr>
          <w:rFonts w:hint="eastAsia"/>
          <w:lang w:val="en-US" w:eastAsia="zh-CN"/>
        </w:rPr>
        <w:t>一）</w:t>
      </w:r>
      <w:r>
        <w:rPr>
          <w:rFonts w:hint="eastAsia"/>
          <w:lang w:eastAsia="zh-CN"/>
        </w:rPr>
        <w:t>总经理工作职责</w:t>
      </w:r>
    </w:p>
    <w:p>
      <w:pPr>
        <w:rPr>
          <w:rFonts w:hint="eastAsia"/>
          <w:lang w:eastAsia="zh-CN"/>
        </w:rPr>
      </w:pPr>
      <w:r>
        <w:rPr>
          <w:rFonts w:hint="eastAsia"/>
          <w:lang w:eastAsia="zh-CN"/>
        </w:rPr>
        <w:t xml:space="preserve"> l、总经理对公司环境保护和危险废物污染防治工作负全面的领导责任；负责公司环境保护职能机构的建设，指导和监督公司环境保护部门的工作。</w:t>
      </w:r>
    </w:p>
    <w:p>
      <w:pPr>
        <w:rPr>
          <w:rFonts w:hint="eastAsia"/>
          <w:lang w:eastAsia="zh-CN"/>
        </w:rPr>
      </w:pPr>
      <w:r>
        <w:rPr>
          <w:rFonts w:hint="eastAsia"/>
          <w:lang w:eastAsia="zh-CN"/>
        </w:rPr>
        <w:t>审查和批准公司危险废物污染防治计划，并监督其实施，审查、批准公司环境保护管理制度、文件和各类报表。</w:t>
      </w:r>
    </w:p>
    <w:p>
      <w:pPr>
        <w:rPr>
          <w:rFonts w:hint="eastAsia"/>
          <w:lang w:eastAsia="zh-CN"/>
        </w:rPr>
      </w:pPr>
      <w:r>
        <w:rPr>
          <w:rFonts w:hint="eastAsia"/>
          <w:lang w:eastAsia="zh-CN"/>
        </w:rPr>
        <w:t>2、主持公司危险废物污染防治工作领导小组工作，对公司危险废物污染防治工作作出决策，确保公司生产建设与危险废物污染防治同步协调发展，做到经济效益、社会效益和环境效益的统一。</w:t>
      </w:r>
    </w:p>
    <w:p>
      <w:pPr>
        <w:rPr>
          <w:rFonts w:hint="eastAsia"/>
          <w:lang w:eastAsia="zh-CN"/>
        </w:rPr>
      </w:pPr>
      <w:r>
        <w:rPr>
          <w:rFonts w:hint="eastAsia"/>
          <w:lang w:eastAsia="zh-CN"/>
        </w:rPr>
        <w:t>（</w:t>
      </w:r>
      <w:r>
        <w:rPr>
          <w:rFonts w:hint="eastAsia"/>
          <w:lang w:val="en-US" w:eastAsia="zh-CN"/>
        </w:rPr>
        <w:t>二）</w:t>
      </w:r>
      <w:r>
        <w:rPr>
          <w:rFonts w:hint="eastAsia"/>
          <w:lang w:eastAsia="zh-CN"/>
        </w:rPr>
        <w:t>生产安环科主管领导工作职责</w:t>
      </w:r>
    </w:p>
    <w:p>
      <w:pPr>
        <w:rPr>
          <w:rFonts w:hint="eastAsia"/>
          <w:lang w:eastAsia="zh-CN"/>
        </w:rPr>
      </w:pPr>
      <w:r>
        <w:rPr>
          <w:rFonts w:hint="eastAsia"/>
          <w:lang w:eastAsia="zh-CN"/>
        </w:rPr>
        <w:t>1、在公司总经理的直接领导下，负责主持环境保护职能机构的日常工作，对公司总经理负责。组织公司员工学习和贯彻国家、地方环境保护法律、法规及有关规定、条例和决议，增强环境保护意识。</w:t>
      </w:r>
    </w:p>
    <w:p>
      <w:pPr>
        <w:rPr>
          <w:rFonts w:hint="eastAsia"/>
          <w:lang w:eastAsia="zh-CN"/>
        </w:rPr>
      </w:pPr>
      <w:r>
        <w:rPr>
          <w:rFonts w:hint="eastAsia"/>
          <w:lang w:eastAsia="zh-CN"/>
        </w:rPr>
        <w:t>2、全面了解和掌握公司资源综合利用、危险废物污染现状及其变化规律和发展趋势，及时向总经理汇报，提出相应的对策和建议；控制污染，发展生产。组织开展公司日常危险废物污染防治工作，建立建全档案、台帐。</w:t>
      </w:r>
    </w:p>
    <w:p>
      <w:pPr>
        <w:rPr>
          <w:rFonts w:hint="eastAsia"/>
          <w:lang w:eastAsia="zh-CN"/>
        </w:rPr>
      </w:pPr>
      <w:r>
        <w:rPr>
          <w:rFonts w:hint="eastAsia"/>
          <w:lang w:eastAsia="zh-CN"/>
        </w:rPr>
        <w:t>3、编制和修定公司危险废物污染防治管理制度，并监督、检查、协调其实施。</w:t>
      </w:r>
    </w:p>
    <w:p>
      <w:pPr>
        <w:rPr>
          <w:rFonts w:hint="eastAsia"/>
          <w:color w:val="auto"/>
          <w:lang w:eastAsia="zh-CN"/>
        </w:rPr>
      </w:pPr>
      <w:r>
        <w:rPr>
          <w:rFonts w:hint="eastAsia"/>
          <w:color w:val="auto"/>
          <w:lang w:eastAsia="zh-CN"/>
        </w:rPr>
        <w:t>4、参加建设项目环境影响报告书(表)的会审、工程初步设计审查，监督、检查建设项目环境保护“三同时”的实施；参加工程竣工验收，防止新污染。</w:t>
      </w:r>
    </w:p>
    <w:p>
      <w:pPr>
        <w:rPr>
          <w:rFonts w:hint="eastAsia"/>
          <w:color w:val="auto"/>
          <w:lang w:eastAsia="zh-CN"/>
        </w:rPr>
      </w:pPr>
      <w:r>
        <w:rPr>
          <w:rFonts w:hint="eastAsia"/>
          <w:color w:val="auto"/>
          <w:lang w:eastAsia="zh-CN"/>
        </w:rPr>
        <w:t xml:space="preserve">5、组织危险废物污染事故调查，按“事故四不放过”原则，向公司提出调查报告和处理建议。  </w:t>
      </w:r>
    </w:p>
    <w:p>
      <w:pPr>
        <w:rPr>
          <w:rFonts w:hint="eastAsia"/>
          <w:color w:val="auto"/>
          <w:lang w:eastAsia="zh-CN"/>
        </w:rPr>
      </w:pPr>
      <w:r>
        <w:rPr>
          <w:rFonts w:hint="eastAsia"/>
          <w:color w:val="auto"/>
          <w:lang w:eastAsia="zh-CN"/>
        </w:rPr>
        <w:t xml:space="preserve">6、组织开展公司危险废物污染防治宣传教育和保护业务培训，提高公司员工危险废物污染防治素质。    </w:t>
      </w:r>
    </w:p>
    <w:p>
      <w:pPr>
        <w:rPr>
          <w:rFonts w:hint="eastAsia"/>
          <w:color w:val="auto"/>
          <w:lang w:eastAsia="zh-CN"/>
        </w:rPr>
      </w:pPr>
      <w:r>
        <w:rPr>
          <w:rFonts w:hint="eastAsia"/>
          <w:color w:val="auto"/>
          <w:lang w:eastAsia="zh-CN"/>
        </w:rPr>
        <w:t>（</w:t>
      </w:r>
      <w:r>
        <w:rPr>
          <w:rFonts w:hint="eastAsia"/>
          <w:color w:val="auto"/>
          <w:lang w:val="en-US" w:eastAsia="zh-CN"/>
        </w:rPr>
        <w:t>三）</w:t>
      </w:r>
      <w:r>
        <w:rPr>
          <w:rFonts w:hint="eastAsia"/>
          <w:color w:val="auto"/>
          <w:lang w:eastAsia="zh-CN"/>
        </w:rPr>
        <w:t>环境保护管理人员工作职责</w:t>
      </w:r>
    </w:p>
    <w:p>
      <w:pPr>
        <w:rPr>
          <w:rFonts w:hint="eastAsia"/>
          <w:color w:val="auto"/>
          <w:lang w:eastAsia="zh-CN"/>
        </w:rPr>
      </w:pPr>
      <w:r>
        <w:rPr>
          <w:rFonts w:hint="eastAsia"/>
          <w:color w:val="auto"/>
          <w:lang w:eastAsia="zh-CN"/>
        </w:rPr>
        <w:t>1、全面学习和掌握国家、地方危险废物污染防治保护法律、法规；在管辖工作范围内坚决贯彻执行国家、地方法规、上级有关保护规定和公司危险废物污染防治管理制度。</w:t>
      </w:r>
    </w:p>
    <w:p>
      <w:pPr>
        <w:rPr>
          <w:rFonts w:hint="eastAsia"/>
          <w:color w:val="auto"/>
          <w:lang w:eastAsia="zh-CN"/>
        </w:rPr>
      </w:pPr>
      <w:r>
        <w:rPr>
          <w:rFonts w:hint="eastAsia"/>
          <w:color w:val="auto"/>
          <w:lang w:eastAsia="zh-CN"/>
        </w:rPr>
        <w:t>2、了解和掌握管辖工作范围的资源综合利用和污染物排放现状及其变化规律和发展趋势，及时向部门主管领导和有关部门提出对策建议，建立相应的档案、台帐。</w:t>
      </w:r>
    </w:p>
    <w:p>
      <w:pPr>
        <w:rPr>
          <w:rFonts w:hint="eastAsia"/>
          <w:color w:val="auto"/>
          <w:lang w:eastAsia="zh-CN"/>
        </w:rPr>
      </w:pPr>
      <w:r>
        <w:rPr>
          <w:rFonts w:hint="eastAsia"/>
          <w:color w:val="auto"/>
          <w:lang w:eastAsia="zh-CN"/>
        </w:rPr>
        <w:t>3、参加编制和修订公司危险废物污染防治管理制度。</w:t>
      </w:r>
    </w:p>
    <w:p>
      <w:pPr>
        <w:rPr>
          <w:rFonts w:hint="eastAsia"/>
          <w:color w:val="auto"/>
          <w:lang w:eastAsia="zh-CN"/>
        </w:rPr>
      </w:pPr>
      <w:r>
        <w:rPr>
          <w:rFonts w:hint="eastAsia"/>
          <w:color w:val="auto"/>
          <w:lang w:eastAsia="zh-CN"/>
        </w:rPr>
        <w:t>4、管辖工作范围内建设项目环境影响评价报告书（表）的会审，工程初步设计审查，监督公司建设项目环境保护“三同时”的贯彻执行情况，参加工程的竣工验收，防止新污染源产生。</w:t>
      </w:r>
    </w:p>
    <w:p>
      <w:pPr>
        <w:rPr>
          <w:rFonts w:hint="eastAsia"/>
          <w:color w:val="auto"/>
          <w:lang w:eastAsia="zh-CN"/>
        </w:rPr>
      </w:pPr>
      <w:r>
        <w:rPr>
          <w:rFonts w:hint="eastAsia"/>
          <w:color w:val="auto"/>
          <w:lang w:eastAsia="zh-CN"/>
        </w:rPr>
        <w:t>5、参加污染事故调查处理，提出处理意见。</w:t>
      </w:r>
    </w:p>
    <w:p>
      <w:pPr>
        <w:rPr>
          <w:rFonts w:hint="eastAsia"/>
          <w:color w:val="auto"/>
          <w:lang w:eastAsia="zh-CN"/>
        </w:rPr>
      </w:pPr>
      <w:r>
        <w:rPr>
          <w:rFonts w:hint="eastAsia"/>
          <w:color w:val="auto"/>
          <w:lang w:eastAsia="zh-CN"/>
        </w:rPr>
        <w:t>6、参加业务技术培训和环境保护管理经验和技术交流，努力提高自身的业务水平和管理能力。负责对员工开展业务、技术培训，监督和指导其工作。</w:t>
      </w:r>
    </w:p>
    <w:p>
      <w:pPr>
        <w:rPr>
          <w:rFonts w:hint="eastAsia"/>
          <w:color w:val="auto"/>
          <w:lang w:eastAsia="zh-CN"/>
        </w:rPr>
      </w:pPr>
      <w:r>
        <w:rPr>
          <w:rFonts w:hint="eastAsia"/>
          <w:color w:val="auto"/>
          <w:lang w:eastAsia="zh-CN"/>
        </w:rPr>
        <w:t>（</w:t>
      </w:r>
      <w:r>
        <w:rPr>
          <w:rFonts w:hint="eastAsia"/>
          <w:color w:val="auto"/>
          <w:lang w:val="en-US" w:eastAsia="zh-CN"/>
        </w:rPr>
        <w:t>四）</w:t>
      </w:r>
      <w:r>
        <w:rPr>
          <w:rFonts w:hint="eastAsia"/>
          <w:color w:val="auto"/>
          <w:lang w:eastAsia="zh-CN"/>
        </w:rPr>
        <w:t>监测化验人员工作职责</w:t>
      </w:r>
    </w:p>
    <w:p>
      <w:pPr>
        <w:rPr>
          <w:rFonts w:hint="eastAsia"/>
          <w:color w:val="auto"/>
          <w:lang w:eastAsia="zh-CN"/>
        </w:rPr>
      </w:pPr>
      <w:r>
        <w:rPr>
          <w:rFonts w:hint="eastAsia"/>
          <w:color w:val="auto"/>
          <w:lang w:eastAsia="zh-CN"/>
        </w:rPr>
        <w:t>1、按照环境监测计划，采用国家环境监测标准方法，开展环境监测工作和安全卫生分析。</w:t>
      </w:r>
    </w:p>
    <w:p>
      <w:pPr>
        <w:rPr>
          <w:rFonts w:hint="eastAsia"/>
          <w:color w:val="auto"/>
          <w:lang w:eastAsia="zh-CN"/>
        </w:rPr>
      </w:pPr>
      <w:r>
        <w:rPr>
          <w:rFonts w:hint="eastAsia"/>
          <w:color w:val="auto"/>
          <w:lang w:eastAsia="zh-CN"/>
        </w:rPr>
        <w:t>2、参加建设项目环境保护装置考核测试和污染事故调查，配合金城江区、河池市环保管理部门进行地区性的环境监测调查。</w:t>
      </w:r>
    </w:p>
    <w:p>
      <w:pPr>
        <w:rPr>
          <w:rFonts w:hint="eastAsia"/>
          <w:color w:val="auto"/>
          <w:lang w:eastAsia="zh-CN"/>
        </w:rPr>
      </w:pPr>
      <w:r>
        <w:rPr>
          <w:rFonts w:hint="eastAsia"/>
          <w:color w:val="auto"/>
          <w:lang w:eastAsia="zh-CN"/>
        </w:rPr>
        <w:t>3、按照规定的标准方法采样、分析、数据计算和填写监测分析原始记录，执行环境监测质量保证体系，保证监测数据准确可靠；监测人员要对监测数据承担相关责任。</w:t>
      </w:r>
    </w:p>
    <w:p>
      <w:pPr>
        <w:rPr>
          <w:rFonts w:hint="eastAsia"/>
          <w:color w:val="auto"/>
          <w:lang w:eastAsia="zh-CN"/>
        </w:rPr>
      </w:pPr>
      <w:r>
        <w:rPr>
          <w:rFonts w:hint="eastAsia"/>
          <w:color w:val="auto"/>
          <w:lang w:eastAsia="zh-CN"/>
        </w:rPr>
        <w:t>4、做好化学药品领用、保存和使用管理，防止泄漏和逸散而引起中毒和环境污染。分析化验余样、化学试剂必须妥善处理，不得污染环境。</w:t>
      </w:r>
    </w:p>
    <w:p>
      <w:pPr>
        <w:rPr>
          <w:rFonts w:hint="eastAsia"/>
          <w:color w:val="auto"/>
          <w:lang w:eastAsia="zh-CN"/>
        </w:rPr>
      </w:pPr>
      <w:r>
        <w:rPr>
          <w:rFonts w:hint="eastAsia"/>
          <w:color w:val="auto"/>
          <w:lang w:eastAsia="zh-CN"/>
        </w:rPr>
        <w:t>5、监测人员必须熟知环境监测规程，熟练掌握采样、分析方法和分析测定技能，能够独立承担不同的环境监测和安全卫生分析任务。各类监测数据报经质检部部长审查后及时通知有关单位和部门。</w:t>
      </w:r>
    </w:p>
    <w:p>
      <w:pPr>
        <w:rPr>
          <w:rFonts w:hint="eastAsia"/>
          <w:color w:val="auto"/>
          <w:lang w:eastAsia="zh-CN"/>
        </w:rPr>
      </w:pPr>
      <w:r>
        <w:rPr>
          <w:rFonts w:hint="eastAsia"/>
          <w:color w:val="auto"/>
          <w:lang w:eastAsia="zh-CN"/>
        </w:rPr>
        <w:t>（</w:t>
      </w:r>
      <w:r>
        <w:rPr>
          <w:rFonts w:hint="eastAsia"/>
          <w:color w:val="auto"/>
          <w:lang w:val="en-US" w:eastAsia="zh-CN"/>
        </w:rPr>
        <w:t>五）</w:t>
      </w:r>
      <w:r>
        <w:rPr>
          <w:rFonts w:hint="eastAsia"/>
          <w:color w:val="auto"/>
          <w:lang w:eastAsia="zh-CN"/>
        </w:rPr>
        <w:t>各生产单位主管环境保护负责人工作职责</w:t>
      </w:r>
    </w:p>
    <w:p>
      <w:pPr>
        <w:rPr>
          <w:rFonts w:hint="eastAsia"/>
          <w:color w:val="auto"/>
          <w:lang w:eastAsia="zh-CN"/>
        </w:rPr>
      </w:pPr>
      <w:r>
        <w:rPr>
          <w:rFonts w:hint="eastAsia"/>
          <w:color w:val="auto"/>
          <w:lang w:eastAsia="zh-CN"/>
        </w:rPr>
        <w:t xml:space="preserve">1、对本部门的危险废物污染防治工作负全面的领导责任，对公司总经理、所辖厂部领导和环境保护部门负责。         </w:t>
      </w:r>
    </w:p>
    <w:p>
      <w:pPr>
        <w:rPr>
          <w:rFonts w:hint="eastAsia"/>
          <w:color w:val="auto"/>
          <w:lang w:eastAsia="zh-CN"/>
        </w:rPr>
      </w:pPr>
      <w:r>
        <w:rPr>
          <w:rFonts w:hint="eastAsia"/>
          <w:color w:val="auto"/>
          <w:lang w:eastAsia="zh-CN"/>
        </w:rPr>
        <w:t>2、组织本单位员工学习和贯彻国家环境保护法律、法规和公司环境保护管理制度，增强环境保护意识。</w:t>
      </w:r>
    </w:p>
    <w:p>
      <w:pPr>
        <w:rPr>
          <w:rFonts w:hint="eastAsia"/>
          <w:color w:val="auto"/>
          <w:lang w:eastAsia="zh-CN"/>
        </w:rPr>
      </w:pPr>
      <w:r>
        <w:rPr>
          <w:rFonts w:hint="eastAsia"/>
          <w:color w:val="auto"/>
          <w:lang w:eastAsia="zh-CN"/>
        </w:rPr>
        <w:t>3、把危险废物污染防治工作纳入生产、经营管理的重要工作，做到环境保护管理与生产管理同时计划、布置、检查、总结和评比；使环境保护和生产经营同步发展。</w:t>
      </w:r>
    </w:p>
    <w:p>
      <w:pPr>
        <w:rPr>
          <w:rFonts w:hint="eastAsia"/>
          <w:color w:val="auto"/>
          <w:lang w:eastAsia="zh-CN"/>
        </w:rPr>
      </w:pPr>
      <w:r>
        <w:rPr>
          <w:rFonts w:hint="eastAsia"/>
          <w:color w:val="auto"/>
          <w:lang w:eastAsia="zh-CN"/>
        </w:rPr>
        <w:t>4、组织学习公司的有关危险废物污染防治工作的规章制度，并严格执行。</w:t>
      </w:r>
    </w:p>
    <w:p>
      <w:pPr>
        <w:rPr>
          <w:rFonts w:hint="eastAsia"/>
          <w:color w:val="auto"/>
          <w:lang w:eastAsia="zh-CN"/>
        </w:rPr>
      </w:pPr>
      <w:r>
        <w:rPr>
          <w:rFonts w:hint="eastAsia"/>
          <w:color w:val="auto"/>
          <w:lang w:eastAsia="zh-CN"/>
        </w:rPr>
        <w:t>5、参加本单位建设项目环境影响报告书(表)的会审及设计审查，监督执行环境保护“三同时”，防止新污染。对不执行“三同时”规定或达不到“三同时”要求的工程项目，有权拒绝接收和使用。</w:t>
      </w:r>
    </w:p>
    <w:p>
      <w:pPr>
        <w:rPr>
          <w:rFonts w:hint="eastAsia"/>
          <w:color w:val="auto"/>
          <w:lang w:eastAsia="zh-CN"/>
        </w:rPr>
      </w:pPr>
      <w:r>
        <w:rPr>
          <w:rFonts w:hint="eastAsia"/>
          <w:color w:val="auto"/>
          <w:lang w:eastAsia="zh-CN"/>
        </w:rPr>
        <w:t>6、主持本单位环境保护管理、污染物治理工作，负责本单位污染事故调查、处理，并将调查报告及处理意见及时报送公司（厂部）环境保护部门。</w:t>
      </w:r>
    </w:p>
    <w:p>
      <w:pPr>
        <w:rPr>
          <w:rFonts w:hint="eastAsia"/>
          <w:color w:val="auto"/>
          <w:lang w:eastAsia="zh-CN"/>
        </w:rPr>
      </w:pPr>
      <w:r>
        <w:rPr>
          <w:rFonts w:hint="eastAsia"/>
          <w:color w:val="auto"/>
          <w:lang w:eastAsia="zh-CN"/>
        </w:rPr>
        <w:t>（</w:t>
      </w:r>
      <w:r>
        <w:rPr>
          <w:rFonts w:hint="eastAsia"/>
          <w:color w:val="auto"/>
          <w:lang w:val="en-US" w:eastAsia="zh-CN"/>
        </w:rPr>
        <w:t>六）</w:t>
      </w:r>
      <w:r>
        <w:rPr>
          <w:rFonts w:hint="eastAsia"/>
          <w:color w:val="auto"/>
          <w:lang w:eastAsia="zh-CN"/>
        </w:rPr>
        <w:t>各生产班组、员工工作职责</w:t>
      </w:r>
    </w:p>
    <w:p>
      <w:pPr>
        <w:rPr>
          <w:rFonts w:hint="eastAsia"/>
          <w:color w:val="auto"/>
          <w:lang w:eastAsia="zh-CN"/>
        </w:rPr>
      </w:pPr>
      <w:r>
        <w:rPr>
          <w:rFonts w:hint="eastAsia"/>
          <w:color w:val="auto"/>
          <w:lang w:eastAsia="zh-CN"/>
        </w:rPr>
        <w:t>1、在班组长领导下，负责本班组日常危险废物污染防治管理工作，业务上接受车间环保管理员的监督和指导。</w:t>
      </w:r>
    </w:p>
    <w:p>
      <w:pPr>
        <w:rPr>
          <w:rFonts w:hint="eastAsia"/>
          <w:color w:val="auto"/>
          <w:lang w:eastAsia="zh-CN"/>
        </w:rPr>
      </w:pPr>
      <w:r>
        <w:rPr>
          <w:rFonts w:hint="eastAsia"/>
          <w:color w:val="auto"/>
          <w:lang w:eastAsia="zh-CN"/>
        </w:rPr>
        <w:t>2、组织本班组员工学习贯彻国家环境保护法律、法规和公司环境保护管理制度，不断增强环境保护意识。</w:t>
      </w:r>
    </w:p>
    <w:p>
      <w:pPr>
        <w:rPr>
          <w:rFonts w:hint="eastAsia"/>
          <w:color w:val="auto"/>
          <w:lang w:eastAsia="zh-CN"/>
        </w:rPr>
      </w:pPr>
      <w:r>
        <w:rPr>
          <w:rFonts w:hint="eastAsia"/>
          <w:color w:val="auto"/>
          <w:lang w:eastAsia="zh-CN"/>
        </w:rPr>
        <w:t>3、监督管辖范围内环境保护设施和主体装置同步运行。督促生产操作人员精心调控，严格控制工艺指标，不得乱排乱放而造成超标排放和环境污染事故；督促设备检修人员做好设备和污染物处理设施的维护保养，防止所管理设施泄漏和污染物流失。</w:t>
      </w:r>
    </w:p>
    <w:p>
      <w:pPr>
        <w:rPr>
          <w:rFonts w:hint="eastAsia"/>
          <w:color w:val="auto"/>
          <w:lang w:eastAsia="zh-CN"/>
        </w:rPr>
      </w:pPr>
      <w:r>
        <w:rPr>
          <w:rFonts w:hint="eastAsia"/>
          <w:color w:val="auto"/>
          <w:lang w:eastAsia="zh-CN"/>
        </w:rPr>
        <w:t>4、参加本班组污染事故的调查处理，提出处理建议。</w:t>
      </w:r>
    </w:p>
    <w:p>
      <w:pPr>
        <w:rPr>
          <w:rFonts w:hint="eastAsia"/>
          <w:color w:val="FF0000"/>
          <w:lang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NmE4NmMyOTllMjFlZjhhYTQ4YjlkOGEyZTk1ZDAifQ=="/>
  </w:docVars>
  <w:rsids>
    <w:rsidRoot w:val="27984812"/>
    <w:rsid w:val="098964D6"/>
    <w:rsid w:val="12D76496"/>
    <w:rsid w:val="14787805"/>
    <w:rsid w:val="1492773D"/>
    <w:rsid w:val="166E4DD5"/>
    <w:rsid w:val="17A772E7"/>
    <w:rsid w:val="187270D5"/>
    <w:rsid w:val="18BC4164"/>
    <w:rsid w:val="1D744AD6"/>
    <w:rsid w:val="23CE1ABA"/>
    <w:rsid w:val="25BC57A4"/>
    <w:rsid w:val="27984812"/>
    <w:rsid w:val="27EA1A06"/>
    <w:rsid w:val="28C55A6C"/>
    <w:rsid w:val="32426BE0"/>
    <w:rsid w:val="33B84EF7"/>
    <w:rsid w:val="33CD0639"/>
    <w:rsid w:val="393F07D3"/>
    <w:rsid w:val="3DE42FD2"/>
    <w:rsid w:val="3F875358"/>
    <w:rsid w:val="43993170"/>
    <w:rsid w:val="454D6712"/>
    <w:rsid w:val="476532B6"/>
    <w:rsid w:val="4CC4300C"/>
    <w:rsid w:val="55F11706"/>
    <w:rsid w:val="58F76517"/>
    <w:rsid w:val="5C07230C"/>
    <w:rsid w:val="5C0D09B0"/>
    <w:rsid w:val="606C1599"/>
    <w:rsid w:val="6522618F"/>
    <w:rsid w:val="66706577"/>
    <w:rsid w:val="679E1598"/>
    <w:rsid w:val="67B33D92"/>
    <w:rsid w:val="69AF24F6"/>
    <w:rsid w:val="6AFE729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4</Pages>
  <Words>4607</Words>
  <Characters>4882</Characters>
  <Lines>0</Lines>
  <Paragraphs>0</Paragraphs>
  <TotalTime>2</TotalTime>
  <ScaleCrop>false</ScaleCrop>
  <LinksUpToDate>false</LinksUpToDate>
  <CharactersWithSpaces>4968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2018-10-17T02:03:00Z</dcterms:created>
  <dc:creator>Administrator</dc:creator>
  <cp:lastModifiedBy>WPS_1574148865</cp:lastModifiedBy>
  <cp:lastPrinted>2019-09-02T08:48:00Z</cp:lastPrinted>
  <dcterms:modified xsi:type="dcterms:W3CDTF">2025-09-16T08:12:59Z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3164082FC241447ABC370A6844BF807D</vt:lpwstr>
  </property>
</Properties>
</file>